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3E3929" w14:textId="77777777" w:rsidR="00EE096B" w:rsidRPr="00971818" w:rsidRDefault="00EE096B" w:rsidP="00EE096B">
      <w:pPr>
        <w:jc w:val="center"/>
        <w:rPr>
          <w:color w:val="000000"/>
          <w:sz w:val="22"/>
          <w:szCs w:val="22"/>
        </w:rPr>
      </w:pPr>
    </w:p>
    <w:p w14:paraId="368B7505" w14:textId="77777777" w:rsidR="00830DBF" w:rsidRDefault="00830DBF" w:rsidP="00830DBF">
      <w:pPr>
        <w:pStyle w:val="Default"/>
        <w:spacing w:line="360" w:lineRule="auto"/>
        <w:ind w:left="720"/>
        <w:jc w:val="right"/>
        <w:rPr>
          <w:rFonts w:ascii="Tahoma" w:hAnsi="Tahoma" w:cs="Tahoma"/>
          <w:sz w:val="20"/>
          <w:szCs w:val="20"/>
        </w:rPr>
      </w:pPr>
    </w:p>
    <w:p w14:paraId="1F150D19" w14:textId="4E72CBCD" w:rsidR="00830DBF" w:rsidRDefault="00830DBF" w:rsidP="00830DBF">
      <w:pPr>
        <w:pStyle w:val="Default"/>
        <w:spacing w:line="360" w:lineRule="auto"/>
        <w:ind w:left="720"/>
        <w:jc w:val="center"/>
        <w:rPr>
          <w:rFonts w:ascii="Tahoma" w:hAnsi="Tahoma" w:cs="Tahoma"/>
          <w:sz w:val="20"/>
          <w:szCs w:val="20"/>
        </w:rPr>
      </w:pPr>
      <w:r w:rsidRPr="00E91CF7">
        <w:rPr>
          <w:rFonts w:ascii="Tahoma" w:hAnsi="Tahoma" w:cs="Tahoma"/>
          <w:noProof/>
          <w:sz w:val="20"/>
          <w:szCs w:val="20"/>
        </w:rPr>
        <w:drawing>
          <wp:anchor distT="0" distB="0" distL="0" distR="0" simplePos="0" relativeHeight="251659264" behindDoc="0" locked="0" layoutInCell="1" allowOverlap="1" wp14:anchorId="25015C67" wp14:editId="4042A898">
            <wp:simplePos x="0" y="0"/>
            <wp:positionH relativeFrom="column">
              <wp:posOffset>2948305</wp:posOffset>
            </wp:positionH>
            <wp:positionV relativeFrom="paragraph">
              <wp:posOffset>-437515</wp:posOffset>
            </wp:positionV>
            <wp:extent cx="2179955" cy="102806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955" cy="1028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84AAC81" w14:textId="77777777" w:rsidR="00830DBF" w:rsidRDefault="00830DBF" w:rsidP="00830DBF">
      <w:pPr>
        <w:pStyle w:val="Default"/>
        <w:spacing w:line="360" w:lineRule="auto"/>
        <w:ind w:left="720"/>
        <w:jc w:val="right"/>
        <w:rPr>
          <w:rFonts w:ascii="Tahoma" w:hAnsi="Tahoma" w:cs="Tahoma"/>
          <w:sz w:val="20"/>
          <w:szCs w:val="20"/>
        </w:rPr>
      </w:pPr>
    </w:p>
    <w:p w14:paraId="46008F06" w14:textId="43C8B02C" w:rsidR="00123F6F" w:rsidRDefault="00830DBF" w:rsidP="00830DBF">
      <w:pPr>
        <w:pStyle w:val="Default"/>
        <w:spacing w:line="360" w:lineRule="auto"/>
        <w:ind w:left="720"/>
        <w:jc w:val="right"/>
        <w:rPr>
          <w:rFonts w:ascii="Tahoma" w:hAnsi="Tahoma" w:cs="Tahoma"/>
          <w:sz w:val="20"/>
          <w:szCs w:val="20"/>
        </w:rPr>
      </w:pPr>
      <w:r>
        <w:rPr>
          <w:rFonts w:ascii="Tahoma" w:hAnsi="Tahoma" w:cs="Tahoma"/>
          <w:sz w:val="20"/>
          <w:szCs w:val="20"/>
        </w:rPr>
        <w:t xml:space="preserve">                                                                  Augustów, dn. 01 czerwca 2021 r.</w:t>
      </w:r>
    </w:p>
    <w:p w14:paraId="3529B6A3" w14:textId="77777777" w:rsidR="00830DBF" w:rsidRDefault="00830DBF" w:rsidP="00830DBF">
      <w:pPr>
        <w:pStyle w:val="Default"/>
        <w:spacing w:line="360" w:lineRule="auto"/>
        <w:ind w:left="720"/>
        <w:jc w:val="right"/>
        <w:rPr>
          <w:rFonts w:ascii="Tahoma" w:hAnsi="Tahoma" w:cs="Tahoma"/>
          <w:sz w:val="20"/>
          <w:szCs w:val="20"/>
        </w:rPr>
      </w:pPr>
    </w:p>
    <w:p w14:paraId="1C506B80" w14:textId="1965097B" w:rsidR="00830DBF" w:rsidRDefault="00830DBF" w:rsidP="00830DBF">
      <w:pPr>
        <w:pStyle w:val="Default"/>
        <w:spacing w:line="360" w:lineRule="auto"/>
        <w:ind w:left="720"/>
        <w:jc w:val="right"/>
        <w:rPr>
          <w:rFonts w:ascii="Tahoma" w:hAnsi="Tahoma" w:cs="Tahoma"/>
          <w:b/>
          <w:sz w:val="20"/>
          <w:szCs w:val="20"/>
        </w:rPr>
      </w:pPr>
      <w:r>
        <w:rPr>
          <w:rFonts w:ascii="Tahoma" w:hAnsi="Tahoma" w:cs="Tahoma"/>
          <w:b/>
          <w:sz w:val="20"/>
          <w:szCs w:val="20"/>
        </w:rPr>
        <w:t>Wszyscy Wykonawcy</w:t>
      </w:r>
      <w:r>
        <w:rPr>
          <w:rFonts w:ascii="Tahoma" w:hAnsi="Tahoma" w:cs="Tahoma"/>
          <w:b/>
          <w:sz w:val="20"/>
          <w:szCs w:val="20"/>
        </w:rPr>
        <w:tab/>
      </w:r>
      <w:r>
        <w:rPr>
          <w:rFonts w:ascii="Tahoma" w:hAnsi="Tahoma" w:cs="Tahoma"/>
          <w:b/>
          <w:sz w:val="20"/>
          <w:szCs w:val="20"/>
        </w:rPr>
        <w:tab/>
      </w:r>
    </w:p>
    <w:p w14:paraId="5438D0A3" w14:textId="55F9A3F3" w:rsidR="00830DBF" w:rsidRDefault="00830DBF" w:rsidP="00830DBF">
      <w:pPr>
        <w:pStyle w:val="Default"/>
        <w:spacing w:line="360" w:lineRule="auto"/>
        <w:ind w:left="720"/>
        <w:jc w:val="right"/>
        <w:rPr>
          <w:rFonts w:ascii="Tahoma" w:hAnsi="Tahoma" w:cs="Tahoma"/>
          <w:b/>
          <w:sz w:val="20"/>
          <w:szCs w:val="20"/>
        </w:rPr>
      </w:pPr>
      <w:r>
        <w:rPr>
          <w:rFonts w:ascii="Tahoma" w:hAnsi="Tahoma" w:cs="Tahoma"/>
          <w:b/>
          <w:sz w:val="20"/>
          <w:szCs w:val="20"/>
        </w:rPr>
        <w:t>postępowania 7/ZP/2021</w:t>
      </w:r>
      <w:r>
        <w:rPr>
          <w:rFonts w:ascii="Tahoma" w:hAnsi="Tahoma" w:cs="Tahoma"/>
          <w:b/>
          <w:sz w:val="20"/>
          <w:szCs w:val="20"/>
        </w:rPr>
        <w:tab/>
      </w:r>
      <w:r>
        <w:rPr>
          <w:rFonts w:ascii="Tahoma" w:hAnsi="Tahoma" w:cs="Tahoma"/>
          <w:b/>
          <w:sz w:val="20"/>
          <w:szCs w:val="20"/>
        </w:rPr>
        <w:tab/>
      </w:r>
    </w:p>
    <w:p w14:paraId="40DF1650" w14:textId="77777777" w:rsidR="00830DBF" w:rsidRPr="00830DBF" w:rsidRDefault="00830DBF" w:rsidP="00830DBF">
      <w:pPr>
        <w:pStyle w:val="Default"/>
        <w:spacing w:line="360" w:lineRule="auto"/>
        <w:ind w:left="720"/>
        <w:rPr>
          <w:rFonts w:ascii="Tahoma" w:hAnsi="Tahoma" w:cs="Tahoma"/>
          <w:b/>
          <w:sz w:val="20"/>
          <w:szCs w:val="20"/>
        </w:rPr>
      </w:pPr>
    </w:p>
    <w:p w14:paraId="53D1E265" w14:textId="77777777" w:rsidR="00830DBF" w:rsidRDefault="00830DBF" w:rsidP="00830DBF">
      <w:pPr>
        <w:pStyle w:val="Default"/>
        <w:spacing w:line="360" w:lineRule="auto"/>
        <w:ind w:left="720"/>
        <w:jc w:val="both"/>
        <w:rPr>
          <w:rFonts w:ascii="Tahoma" w:hAnsi="Tahoma" w:cs="Tahoma"/>
          <w:sz w:val="20"/>
          <w:szCs w:val="20"/>
        </w:rPr>
      </w:pPr>
    </w:p>
    <w:p w14:paraId="35E72B10" w14:textId="77777777" w:rsidR="00830DBF" w:rsidRDefault="00830DBF" w:rsidP="00830DBF">
      <w:pPr>
        <w:pStyle w:val="Default"/>
        <w:spacing w:line="360" w:lineRule="auto"/>
        <w:ind w:left="720"/>
        <w:jc w:val="both"/>
        <w:rPr>
          <w:rFonts w:ascii="Tahoma" w:hAnsi="Tahoma" w:cs="Tahoma"/>
          <w:sz w:val="20"/>
          <w:szCs w:val="20"/>
        </w:rPr>
      </w:pPr>
      <w:bookmarkStart w:id="0" w:name="_GoBack"/>
      <w:bookmarkEnd w:id="0"/>
    </w:p>
    <w:p w14:paraId="1D078A2C" w14:textId="1850B1F4" w:rsidR="00C43484" w:rsidRDefault="00830DBF" w:rsidP="00830DBF">
      <w:pPr>
        <w:pStyle w:val="Default"/>
        <w:spacing w:line="360" w:lineRule="auto"/>
        <w:ind w:left="720"/>
        <w:jc w:val="both"/>
        <w:rPr>
          <w:rFonts w:ascii="Tahoma" w:hAnsi="Tahoma" w:cs="Tahoma"/>
          <w:sz w:val="20"/>
          <w:szCs w:val="20"/>
        </w:rPr>
      </w:pPr>
      <w:r>
        <w:rPr>
          <w:rFonts w:ascii="Tahoma" w:hAnsi="Tahoma" w:cs="Tahoma"/>
          <w:sz w:val="20"/>
          <w:szCs w:val="20"/>
        </w:rPr>
        <w:t xml:space="preserve">Dotyczy </w:t>
      </w:r>
      <w:r w:rsidR="00C43484" w:rsidRPr="00830DBF">
        <w:rPr>
          <w:rFonts w:ascii="Tahoma" w:hAnsi="Tahoma" w:cs="Tahoma"/>
          <w:sz w:val="20"/>
          <w:szCs w:val="20"/>
        </w:rPr>
        <w:t xml:space="preserve">postępowania na </w:t>
      </w:r>
      <w:r w:rsidR="00123F6F" w:rsidRPr="00830DBF">
        <w:rPr>
          <w:rFonts w:ascii="Tahoma" w:hAnsi="Tahoma" w:cs="Tahoma"/>
          <w:sz w:val="20"/>
          <w:szCs w:val="20"/>
        </w:rPr>
        <w:t>dostawę wyposażenia i modernizację Poradni Rehabilitacyjnej oraz Działu Fizjoterapii Samodzielnego Publicznego Zakładu Opieki Zdrowotnej w Augustowie w ramach projektu „Zwiększenie dostępności usług rehabilitacyjnych dla osób starszych” LT-PL-4R-291</w:t>
      </w:r>
      <w:r>
        <w:rPr>
          <w:rFonts w:ascii="Tahoma" w:hAnsi="Tahoma" w:cs="Tahoma"/>
          <w:sz w:val="20"/>
          <w:szCs w:val="20"/>
        </w:rPr>
        <w:t xml:space="preserve"> nr referencyjny 7/ZP/2021.</w:t>
      </w:r>
    </w:p>
    <w:p w14:paraId="2ECA0C90" w14:textId="77777777" w:rsidR="00830DBF" w:rsidRDefault="00830DBF" w:rsidP="00830DBF">
      <w:pPr>
        <w:pStyle w:val="Default"/>
        <w:spacing w:line="360" w:lineRule="auto"/>
        <w:ind w:left="720"/>
        <w:jc w:val="both"/>
        <w:rPr>
          <w:rFonts w:ascii="Tahoma" w:hAnsi="Tahoma" w:cs="Tahoma"/>
          <w:sz w:val="20"/>
          <w:szCs w:val="20"/>
        </w:rPr>
      </w:pPr>
    </w:p>
    <w:p w14:paraId="6AC7959C" w14:textId="05C375D1" w:rsidR="00830DBF" w:rsidRPr="00830DBF" w:rsidRDefault="00830DBF" w:rsidP="00830DBF">
      <w:pPr>
        <w:pStyle w:val="Default"/>
        <w:spacing w:line="360" w:lineRule="auto"/>
        <w:ind w:left="720"/>
        <w:jc w:val="both"/>
        <w:rPr>
          <w:rFonts w:ascii="Tahoma" w:hAnsi="Tahoma" w:cs="Tahoma"/>
          <w:sz w:val="20"/>
          <w:szCs w:val="20"/>
        </w:rPr>
      </w:pPr>
      <w:r>
        <w:rPr>
          <w:rFonts w:ascii="Tahoma" w:hAnsi="Tahoma" w:cs="Tahoma"/>
          <w:sz w:val="20"/>
          <w:szCs w:val="20"/>
        </w:rPr>
        <w:t>Zamawiający odpowiadając na zapytania Wykonawców wyjaśnia co następuje :</w:t>
      </w:r>
    </w:p>
    <w:p w14:paraId="3B361857" w14:textId="25508D83" w:rsidR="00C43484" w:rsidRPr="00830DBF" w:rsidRDefault="00C43484" w:rsidP="00830DBF">
      <w:pPr>
        <w:pStyle w:val="Default"/>
        <w:spacing w:line="360" w:lineRule="auto"/>
        <w:ind w:left="720"/>
        <w:jc w:val="both"/>
        <w:rPr>
          <w:rFonts w:ascii="Tahoma" w:hAnsi="Tahoma" w:cs="Tahoma"/>
          <w:sz w:val="20"/>
          <w:szCs w:val="20"/>
        </w:rPr>
      </w:pPr>
    </w:p>
    <w:p w14:paraId="2D691A45" w14:textId="12FDC551" w:rsidR="00C43484" w:rsidRPr="00830DBF" w:rsidRDefault="00C43484" w:rsidP="00830DBF">
      <w:pPr>
        <w:pStyle w:val="Default"/>
        <w:spacing w:line="360" w:lineRule="auto"/>
        <w:ind w:left="720"/>
        <w:jc w:val="both"/>
        <w:rPr>
          <w:rFonts w:ascii="Tahoma" w:hAnsi="Tahoma" w:cs="Tahoma"/>
          <w:sz w:val="20"/>
          <w:szCs w:val="20"/>
        </w:rPr>
      </w:pPr>
      <w:r w:rsidRPr="00830DBF">
        <w:rPr>
          <w:rFonts w:ascii="Tahoma" w:hAnsi="Tahoma" w:cs="Tahoma"/>
          <w:sz w:val="20"/>
          <w:szCs w:val="20"/>
        </w:rPr>
        <w:t>Pytanie nr 1 dot. zadania nr 2.</w:t>
      </w:r>
      <w:r w:rsidR="00123F6F" w:rsidRPr="00830DBF">
        <w:rPr>
          <w:rFonts w:ascii="Tahoma" w:hAnsi="Tahoma" w:cs="Tahoma"/>
          <w:sz w:val="20"/>
          <w:szCs w:val="20"/>
        </w:rPr>
        <w:t xml:space="preserve"> pozycji nr 7:  </w:t>
      </w:r>
    </w:p>
    <w:p w14:paraId="2C876F9F" w14:textId="62D1ED44" w:rsidR="00123F6F" w:rsidRPr="00830DBF" w:rsidRDefault="00123F6F" w:rsidP="00830DBF">
      <w:pPr>
        <w:pStyle w:val="Default"/>
        <w:spacing w:line="360" w:lineRule="auto"/>
        <w:ind w:left="720"/>
        <w:jc w:val="both"/>
        <w:rPr>
          <w:rFonts w:ascii="Tahoma" w:hAnsi="Tahoma" w:cs="Tahoma"/>
          <w:sz w:val="20"/>
          <w:szCs w:val="20"/>
        </w:rPr>
      </w:pPr>
    </w:p>
    <w:p w14:paraId="2A8846FC" w14:textId="2E2C553C" w:rsidR="00123F6F" w:rsidRPr="00830DBF" w:rsidRDefault="00123F6F" w:rsidP="00830DBF">
      <w:pPr>
        <w:pStyle w:val="Default"/>
        <w:spacing w:line="360" w:lineRule="auto"/>
        <w:ind w:left="720"/>
        <w:jc w:val="both"/>
        <w:rPr>
          <w:rFonts w:ascii="Tahoma" w:hAnsi="Tahoma" w:cs="Tahoma"/>
          <w:sz w:val="20"/>
          <w:szCs w:val="20"/>
        </w:rPr>
      </w:pPr>
      <w:r w:rsidRPr="00830DBF">
        <w:rPr>
          <w:rFonts w:ascii="Tahoma" w:hAnsi="Tahoma" w:cs="Tahoma"/>
          <w:sz w:val="20"/>
          <w:szCs w:val="20"/>
        </w:rPr>
        <w:t>Czy zamawiający dopuści do postępowania aparat do terapii podciśnieniowej kompatybilny z elektroterapią o następujących parametrach:</w:t>
      </w:r>
    </w:p>
    <w:p w14:paraId="75CEB629" w14:textId="162F3B28" w:rsidR="00123F6F" w:rsidRPr="00830DBF" w:rsidRDefault="00123F6F" w:rsidP="00830DBF">
      <w:pPr>
        <w:pStyle w:val="Default"/>
        <w:spacing w:line="360" w:lineRule="auto"/>
        <w:ind w:left="720"/>
        <w:jc w:val="both"/>
        <w:rPr>
          <w:rFonts w:ascii="Tahoma" w:hAnsi="Tahoma" w:cs="Tahoma"/>
          <w:sz w:val="20"/>
          <w:szCs w:val="20"/>
        </w:rPr>
      </w:pPr>
    </w:p>
    <w:p w14:paraId="7A0CC846"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 xml:space="preserve">2-kanałowe, uniwersalne urządzenie do terapii podciśnieniowej współpracujące z większością aparatów dostępnych na rynku (m.in.: </w:t>
      </w:r>
      <w:proofErr w:type="spellStart"/>
      <w:r w:rsidRPr="00830DBF">
        <w:rPr>
          <w:rFonts w:ascii="Tahoma" w:hAnsi="Tahoma" w:cs="Tahoma"/>
          <w:sz w:val="20"/>
          <w:szCs w:val="20"/>
        </w:rPr>
        <w:t>Gymna</w:t>
      </w:r>
      <w:proofErr w:type="spellEnd"/>
      <w:r w:rsidRPr="00830DBF">
        <w:rPr>
          <w:rFonts w:ascii="Tahoma" w:hAnsi="Tahoma" w:cs="Tahoma"/>
          <w:sz w:val="20"/>
          <w:szCs w:val="20"/>
        </w:rPr>
        <w:t xml:space="preserve">, Chattanooga, </w:t>
      </w:r>
      <w:proofErr w:type="spellStart"/>
      <w:r w:rsidRPr="00830DBF">
        <w:rPr>
          <w:rFonts w:ascii="Tahoma" w:hAnsi="Tahoma" w:cs="Tahoma"/>
          <w:sz w:val="20"/>
          <w:szCs w:val="20"/>
        </w:rPr>
        <w:t>EiE</w:t>
      </w:r>
      <w:proofErr w:type="spellEnd"/>
      <w:r w:rsidRPr="00830DBF">
        <w:rPr>
          <w:rFonts w:ascii="Tahoma" w:hAnsi="Tahoma" w:cs="Tahoma"/>
          <w:sz w:val="20"/>
          <w:szCs w:val="20"/>
        </w:rPr>
        <w:t xml:space="preserve"> Otwock, </w:t>
      </w:r>
      <w:proofErr w:type="spellStart"/>
      <w:r w:rsidRPr="00830DBF">
        <w:rPr>
          <w:rFonts w:ascii="Tahoma" w:hAnsi="Tahoma" w:cs="Tahoma"/>
          <w:sz w:val="20"/>
          <w:szCs w:val="20"/>
        </w:rPr>
        <w:t>Astar</w:t>
      </w:r>
      <w:proofErr w:type="spellEnd"/>
      <w:r w:rsidRPr="00830DBF">
        <w:rPr>
          <w:rFonts w:ascii="Tahoma" w:hAnsi="Tahoma" w:cs="Tahoma"/>
          <w:sz w:val="20"/>
          <w:szCs w:val="20"/>
        </w:rPr>
        <w:t>),</w:t>
      </w:r>
    </w:p>
    <w:p w14:paraId="576C0D94"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ekran ustawiony pod kątem ułatwiający pracę z aparatem,</w:t>
      </w:r>
    </w:p>
    <w:p w14:paraId="6751D32F"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intuicyjna obsługa,</w:t>
      </w:r>
    </w:p>
    <w:p w14:paraId="491FABE8"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możliwość aplikacji prądu poprzez ssawki ze zintegrowanymi elektrodami,</w:t>
      </w:r>
    </w:p>
    <w:p w14:paraId="5F12CA75"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szybkie i praktyczne mocowanie samouszczelniających się ssawek z elektrodami w trudno dostępnych miejscach,</w:t>
      </w:r>
    </w:p>
    <w:p w14:paraId="6EEDC8E9"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znacząco obniża koszty zabiegu poprzez eliminację zużycia elektrod,</w:t>
      </w:r>
    </w:p>
    <w:p w14:paraId="33418DC1"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niezależne przyłącza na elektrody,</w:t>
      </w:r>
    </w:p>
    <w:p w14:paraId="74E7E95F"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możliwość wykonywania masażu podciśnieniowego bez aplikacji prądów w celu pobudzenia ukrwienia i metabolizmu,</w:t>
      </w:r>
    </w:p>
    <w:p w14:paraId="7FF0CD8E"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płynna regulacja podciśnienia pozwalająca na dostosowanie trybu pracy do potrzeb terapii,</w:t>
      </w:r>
    </w:p>
    <w:p w14:paraId="540ABE17"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wyświetlacz obrazujący rzeczywisty poziom intensywności zabiegu,</w:t>
      </w:r>
    </w:p>
    <w:p w14:paraId="3B2B5BC9"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elektroniczna kontrola pracy oraz zabezpieczenie przed zbyt dużą siłą ssania,</w:t>
      </w:r>
    </w:p>
    <w:p w14:paraId="096D0949" w14:textId="7777777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lastRenderedPageBreak/>
        <w:t>sygnalizacja wypełnienia zbiornika wodą,</w:t>
      </w:r>
    </w:p>
    <w:p w14:paraId="2CFD358A" w14:textId="2E706EE6"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energooszczędny tryb pracy,</w:t>
      </w:r>
    </w:p>
    <w:p w14:paraId="53EBE0BE" w14:textId="31153DB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 xml:space="preserve">Częstotliwość fali podciśnieniowej: 15 - 90 </w:t>
      </w:r>
      <w:proofErr w:type="spellStart"/>
      <w:r w:rsidRPr="00830DBF">
        <w:rPr>
          <w:rFonts w:ascii="Tahoma" w:hAnsi="Tahoma" w:cs="Tahoma"/>
          <w:sz w:val="20"/>
          <w:szCs w:val="20"/>
        </w:rPr>
        <w:t>imp</w:t>
      </w:r>
      <w:proofErr w:type="spellEnd"/>
      <w:r w:rsidRPr="00830DBF">
        <w:rPr>
          <w:rFonts w:ascii="Tahoma" w:hAnsi="Tahoma" w:cs="Tahoma"/>
          <w:sz w:val="20"/>
          <w:szCs w:val="20"/>
        </w:rPr>
        <w:t xml:space="preserve"> / min.</w:t>
      </w:r>
    </w:p>
    <w:p w14:paraId="442642F7" w14:textId="7B2A89D8" w:rsidR="00123F6F" w:rsidRPr="00830DBF" w:rsidRDefault="00123F6F" w:rsidP="00830DBF">
      <w:pPr>
        <w:pStyle w:val="Default"/>
        <w:numPr>
          <w:ilvl w:val="0"/>
          <w:numId w:val="36"/>
        </w:numPr>
        <w:spacing w:line="360" w:lineRule="auto"/>
        <w:jc w:val="both"/>
        <w:rPr>
          <w:rFonts w:ascii="Tahoma" w:hAnsi="Tahoma" w:cs="Tahoma"/>
          <w:sz w:val="20"/>
          <w:szCs w:val="20"/>
        </w:rPr>
      </w:pPr>
      <w:proofErr w:type="spellStart"/>
      <w:r w:rsidRPr="00830DBF">
        <w:rPr>
          <w:rFonts w:ascii="Tahoma" w:hAnsi="Tahoma" w:cs="Tahoma"/>
          <w:sz w:val="20"/>
          <w:szCs w:val="20"/>
        </w:rPr>
        <w:t>Pociśnienie</w:t>
      </w:r>
      <w:proofErr w:type="spellEnd"/>
      <w:r w:rsidRPr="00830DBF">
        <w:rPr>
          <w:rFonts w:ascii="Tahoma" w:hAnsi="Tahoma" w:cs="Tahoma"/>
          <w:sz w:val="20"/>
          <w:szCs w:val="20"/>
        </w:rPr>
        <w:t xml:space="preserve">: max. 400 </w:t>
      </w:r>
      <w:proofErr w:type="spellStart"/>
      <w:r w:rsidRPr="00830DBF">
        <w:rPr>
          <w:rFonts w:ascii="Tahoma" w:hAnsi="Tahoma" w:cs="Tahoma"/>
          <w:sz w:val="20"/>
          <w:szCs w:val="20"/>
        </w:rPr>
        <w:t>mbar</w:t>
      </w:r>
      <w:proofErr w:type="spellEnd"/>
    </w:p>
    <w:p w14:paraId="60509F0A" w14:textId="5D746D4E"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Liczba elektrod: 4</w:t>
      </w:r>
    </w:p>
    <w:p w14:paraId="586E8648" w14:textId="70E6427B"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 xml:space="preserve">Zasilanie: 230 V AC / 50-60 </w:t>
      </w:r>
      <w:proofErr w:type="spellStart"/>
      <w:r w:rsidRPr="00830DBF">
        <w:rPr>
          <w:rFonts w:ascii="Tahoma" w:hAnsi="Tahoma" w:cs="Tahoma"/>
          <w:sz w:val="20"/>
          <w:szCs w:val="20"/>
        </w:rPr>
        <w:t>Hz</w:t>
      </w:r>
      <w:proofErr w:type="spellEnd"/>
    </w:p>
    <w:p w14:paraId="764EB9B4" w14:textId="2CAD8AEA"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Pobór prądu: max. 0,1 A</w:t>
      </w:r>
    </w:p>
    <w:p w14:paraId="6EF266C2" w14:textId="0367165E"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Wymiary (bez akcesoriów i opakowania) (szer. x wys. x gł.): 335 x 135 x 285 mm</w:t>
      </w:r>
    </w:p>
    <w:p w14:paraId="635CA94C" w14:textId="78D63A67" w:rsidR="00123F6F" w:rsidRPr="00830DB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Masa (bez akcesoriów i opakowania): ok. 3,4 kg</w:t>
      </w:r>
    </w:p>
    <w:p w14:paraId="2A5B3197" w14:textId="18809F84" w:rsidR="00123F6F" w:rsidRDefault="00123F6F" w:rsidP="00830DBF">
      <w:pPr>
        <w:pStyle w:val="Default"/>
        <w:numPr>
          <w:ilvl w:val="0"/>
          <w:numId w:val="36"/>
        </w:numPr>
        <w:spacing w:line="360" w:lineRule="auto"/>
        <w:jc w:val="both"/>
        <w:rPr>
          <w:rFonts w:ascii="Tahoma" w:hAnsi="Tahoma" w:cs="Tahoma"/>
          <w:sz w:val="20"/>
          <w:szCs w:val="20"/>
        </w:rPr>
      </w:pPr>
      <w:r w:rsidRPr="00830DBF">
        <w:rPr>
          <w:rFonts w:ascii="Tahoma" w:hAnsi="Tahoma" w:cs="Tahoma"/>
          <w:sz w:val="20"/>
          <w:szCs w:val="20"/>
        </w:rPr>
        <w:t>Klasa ochronności: II, typ BF</w:t>
      </w:r>
    </w:p>
    <w:p w14:paraId="051B63A0" w14:textId="77777777" w:rsidR="00830DBF" w:rsidRPr="00830DBF" w:rsidRDefault="00830DBF" w:rsidP="00830DBF">
      <w:pPr>
        <w:pStyle w:val="Default"/>
        <w:spacing w:line="360" w:lineRule="auto"/>
        <w:ind w:left="1440"/>
        <w:jc w:val="both"/>
        <w:rPr>
          <w:rFonts w:ascii="Tahoma" w:hAnsi="Tahoma" w:cs="Tahoma"/>
          <w:sz w:val="20"/>
          <w:szCs w:val="20"/>
        </w:rPr>
      </w:pPr>
    </w:p>
    <w:p w14:paraId="5E40A0E2" w14:textId="06C9AA39" w:rsidR="007B0B90" w:rsidRPr="00830DBF"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197439F0" w14:textId="1ADF5B65" w:rsidR="00940098" w:rsidRPr="00830DBF" w:rsidRDefault="00940098" w:rsidP="00830DBF">
      <w:pPr>
        <w:pStyle w:val="Default"/>
        <w:spacing w:line="360" w:lineRule="auto"/>
        <w:jc w:val="both"/>
        <w:rPr>
          <w:rFonts w:ascii="Tahoma" w:hAnsi="Tahoma" w:cs="Tahoma"/>
          <w:b/>
          <w:sz w:val="20"/>
          <w:szCs w:val="20"/>
        </w:rPr>
      </w:pPr>
    </w:p>
    <w:p w14:paraId="05C1F5CE" w14:textId="35E1FCD1" w:rsidR="00940098" w:rsidRPr="00830DBF" w:rsidRDefault="00940098" w:rsidP="00830DBF">
      <w:pPr>
        <w:pStyle w:val="Default"/>
        <w:spacing w:line="360" w:lineRule="auto"/>
        <w:jc w:val="both"/>
        <w:rPr>
          <w:rFonts w:ascii="Tahoma" w:hAnsi="Tahoma" w:cs="Tahoma"/>
          <w:sz w:val="20"/>
          <w:szCs w:val="20"/>
        </w:rPr>
      </w:pPr>
      <w:r w:rsidRPr="00830DBF">
        <w:rPr>
          <w:rFonts w:ascii="Tahoma" w:hAnsi="Tahoma" w:cs="Tahoma"/>
          <w:sz w:val="20"/>
          <w:szCs w:val="20"/>
        </w:rPr>
        <w:t xml:space="preserve">Pytanie nr. 2 dot. zadania nr. 2 pozycji nr. </w:t>
      </w:r>
      <w:r w:rsidR="007B0B90" w:rsidRPr="00830DBF">
        <w:rPr>
          <w:rFonts w:ascii="Tahoma" w:hAnsi="Tahoma" w:cs="Tahoma"/>
          <w:sz w:val="20"/>
          <w:szCs w:val="20"/>
        </w:rPr>
        <w:t xml:space="preserve"> 9</w:t>
      </w:r>
    </w:p>
    <w:p w14:paraId="5BE8654F" w14:textId="7D8376D0" w:rsidR="00940098" w:rsidRPr="00830DBF" w:rsidRDefault="00940098" w:rsidP="00830DBF">
      <w:pPr>
        <w:pStyle w:val="Default"/>
        <w:spacing w:line="360" w:lineRule="auto"/>
        <w:jc w:val="both"/>
        <w:rPr>
          <w:rFonts w:ascii="Tahoma" w:hAnsi="Tahoma" w:cs="Tahoma"/>
          <w:sz w:val="20"/>
          <w:szCs w:val="20"/>
        </w:rPr>
      </w:pPr>
    </w:p>
    <w:p w14:paraId="37721814" w14:textId="54864447" w:rsidR="00940098" w:rsidRPr="00830DBF" w:rsidRDefault="00940098"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aparat do laseroterapii ze skanerem i sondą o następujących parametrach:</w:t>
      </w:r>
    </w:p>
    <w:p w14:paraId="3DF64557" w14:textId="2BCEE383" w:rsidR="00940098" w:rsidRPr="00830DBF" w:rsidRDefault="00940098" w:rsidP="00830DBF">
      <w:pPr>
        <w:pStyle w:val="Default"/>
        <w:spacing w:line="360" w:lineRule="auto"/>
        <w:jc w:val="both"/>
        <w:rPr>
          <w:rFonts w:ascii="Tahoma" w:hAnsi="Tahoma" w:cs="Tahoma"/>
          <w:sz w:val="20"/>
          <w:szCs w:val="20"/>
        </w:rPr>
      </w:pPr>
    </w:p>
    <w:p w14:paraId="3AFAE850" w14:textId="272D8DEA" w:rsidR="00940098" w:rsidRPr="00830DBF" w:rsidRDefault="00940098" w:rsidP="00830DBF">
      <w:pPr>
        <w:pStyle w:val="Default"/>
        <w:numPr>
          <w:ilvl w:val="0"/>
          <w:numId w:val="37"/>
        </w:numPr>
        <w:spacing w:line="360" w:lineRule="auto"/>
        <w:jc w:val="both"/>
        <w:rPr>
          <w:rFonts w:ascii="Tahoma" w:hAnsi="Tahoma" w:cs="Tahoma"/>
          <w:sz w:val="20"/>
          <w:szCs w:val="20"/>
        </w:rPr>
      </w:pPr>
      <w:r w:rsidRPr="00830DBF">
        <w:rPr>
          <w:rFonts w:ascii="Tahoma" w:hAnsi="Tahoma" w:cs="Tahoma"/>
          <w:sz w:val="20"/>
          <w:szCs w:val="20"/>
        </w:rPr>
        <w:t xml:space="preserve">Aparat wyposażony w skaner 3D z sondą R 660 </w:t>
      </w:r>
      <w:proofErr w:type="spellStart"/>
      <w:r w:rsidRPr="00830DBF">
        <w:rPr>
          <w:rFonts w:ascii="Tahoma" w:hAnsi="Tahoma" w:cs="Tahoma"/>
          <w:sz w:val="20"/>
          <w:szCs w:val="20"/>
        </w:rPr>
        <w:t>nm</w:t>
      </w:r>
      <w:proofErr w:type="spellEnd"/>
      <w:r w:rsidRPr="00830DBF">
        <w:rPr>
          <w:rFonts w:ascii="Tahoma" w:hAnsi="Tahoma" w:cs="Tahoma"/>
          <w:sz w:val="20"/>
          <w:szCs w:val="20"/>
        </w:rPr>
        <w:t xml:space="preserve">/100 </w:t>
      </w:r>
      <w:proofErr w:type="spellStart"/>
      <w:r w:rsidRPr="00830DBF">
        <w:rPr>
          <w:rFonts w:ascii="Tahoma" w:hAnsi="Tahoma" w:cs="Tahoma"/>
          <w:sz w:val="20"/>
          <w:szCs w:val="20"/>
        </w:rPr>
        <w:t>mW</w:t>
      </w:r>
      <w:proofErr w:type="spellEnd"/>
      <w:r w:rsidRPr="00830DBF">
        <w:rPr>
          <w:rFonts w:ascii="Tahoma" w:hAnsi="Tahoma" w:cs="Tahoma"/>
          <w:sz w:val="20"/>
          <w:szCs w:val="20"/>
        </w:rPr>
        <w:t xml:space="preserve"> oraz IR 808 </w:t>
      </w:r>
      <w:proofErr w:type="spellStart"/>
      <w:r w:rsidRPr="00830DBF">
        <w:rPr>
          <w:rFonts w:ascii="Tahoma" w:hAnsi="Tahoma" w:cs="Tahoma"/>
          <w:sz w:val="20"/>
          <w:szCs w:val="20"/>
        </w:rPr>
        <w:t>nm</w:t>
      </w:r>
      <w:proofErr w:type="spellEnd"/>
      <w:r w:rsidRPr="00830DBF">
        <w:rPr>
          <w:rFonts w:ascii="Tahoma" w:hAnsi="Tahoma" w:cs="Tahoma"/>
          <w:sz w:val="20"/>
          <w:szCs w:val="20"/>
        </w:rPr>
        <w:t>/500 MW, 3 tryby pracy: R, IR, R + IR jednocześnie</w:t>
      </w:r>
    </w:p>
    <w:p w14:paraId="19AA1A8F" w14:textId="1DDDCE99" w:rsidR="00940098" w:rsidRDefault="00940098" w:rsidP="00830DBF">
      <w:pPr>
        <w:pStyle w:val="Default"/>
        <w:numPr>
          <w:ilvl w:val="0"/>
          <w:numId w:val="37"/>
        </w:numPr>
        <w:spacing w:line="360" w:lineRule="auto"/>
        <w:jc w:val="both"/>
        <w:rPr>
          <w:rFonts w:ascii="Tahoma" w:hAnsi="Tahoma" w:cs="Tahoma"/>
          <w:sz w:val="20"/>
          <w:szCs w:val="20"/>
        </w:rPr>
      </w:pPr>
      <w:r w:rsidRPr="00830DBF">
        <w:rPr>
          <w:rFonts w:ascii="Tahoma" w:hAnsi="Tahoma" w:cs="Tahoma"/>
          <w:sz w:val="20"/>
          <w:szCs w:val="20"/>
        </w:rPr>
        <w:t>Pozostałe parametry bez zmian</w:t>
      </w:r>
    </w:p>
    <w:p w14:paraId="01940FEC" w14:textId="77777777" w:rsidR="00830DBF" w:rsidRPr="00830DBF" w:rsidRDefault="00830DBF" w:rsidP="00830DBF">
      <w:pPr>
        <w:pStyle w:val="Default"/>
        <w:numPr>
          <w:ilvl w:val="0"/>
          <w:numId w:val="37"/>
        </w:numPr>
        <w:spacing w:line="360" w:lineRule="auto"/>
        <w:jc w:val="both"/>
        <w:rPr>
          <w:rFonts w:ascii="Tahoma" w:hAnsi="Tahoma" w:cs="Tahoma"/>
          <w:sz w:val="20"/>
          <w:szCs w:val="20"/>
        </w:rPr>
      </w:pPr>
    </w:p>
    <w:p w14:paraId="614B9314" w14:textId="6D4545AB" w:rsidR="00940098" w:rsidRDefault="00830DBF" w:rsidP="00830DBF">
      <w:pPr>
        <w:pStyle w:val="Default"/>
        <w:spacing w:line="360" w:lineRule="auto"/>
        <w:jc w:val="both"/>
        <w:rPr>
          <w:rFonts w:ascii="Tahoma" w:hAnsi="Tahoma" w:cs="Tahoma"/>
          <w:b/>
          <w:sz w:val="20"/>
          <w:szCs w:val="20"/>
        </w:rPr>
      </w:pPr>
      <w:r>
        <w:rPr>
          <w:rFonts w:ascii="Tahoma" w:hAnsi="Tahoma" w:cs="Tahoma"/>
          <w:b/>
          <w:sz w:val="20"/>
          <w:szCs w:val="20"/>
        </w:rPr>
        <w:t>Zamawiający nie dopuszcza.</w:t>
      </w:r>
    </w:p>
    <w:p w14:paraId="0D8CCA9B" w14:textId="77777777" w:rsidR="00830DBF" w:rsidRPr="00830DBF" w:rsidRDefault="00830DBF" w:rsidP="00830DBF">
      <w:pPr>
        <w:pStyle w:val="Default"/>
        <w:spacing w:line="360" w:lineRule="auto"/>
        <w:jc w:val="both"/>
        <w:rPr>
          <w:rFonts w:ascii="Tahoma" w:hAnsi="Tahoma" w:cs="Tahoma"/>
          <w:b/>
          <w:sz w:val="20"/>
          <w:szCs w:val="20"/>
        </w:rPr>
      </w:pPr>
    </w:p>
    <w:p w14:paraId="2B0ACDC3" w14:textId="76CA073A" w:rsidR="00940098" w:rsidRPr="00830DBF" w:rsidRDefault="000E14F3" w:rsidP="00830DBF">
      <w:pPr>
        <w:pStyle w:val="Default"/>
        <w:spacing w:line="360" w:lineRule="auto"/>
        <w:jc w:val="both"/>
        <w:rPr>
          <w:rFonts w:ascii="Tahoma" w:hAnsi="Tahoma" w:cs="Tahoma"/>
          <w:sz w:val="20"/>
          <w:szCs w:val="20"/>
        </w:rPr>
      </w:pPr>
      <w:r w:rsidRPr="00830DBF">
        <w:rPr>
          <w:rFonts w:ascii="Tahoma" w:hAnsi="Tahoma" w:cs="Tahoma"/>
          <w:sz w:val="20"/>
          <w:szCs w:val="20"/>
        </w:rPr>
        <w:t xml:space="preserve">Pytanie nr. 3 </w:t>
      </w:r>
      <w:r w:rsidR="007B0B90" w:rsidRPr="00830DBF">
        <w:rPr>
          <w:rFonts w:ascii="Tahoma" w:hAnsi="Tahoma" w:cs="Tahoma"/>
          <w:sz w:val="20"/>
          <w:szCs w:val="20"/>
        </w:rPr>
        <w:t>dot. zadania nr. 2 pozycji nr. 10</w:t>
      </w:r>
      <w:r w:rsidRPr="00830DBF">
        <w:rPr>
          <w:rFonts w:ascii="Tahoma" w:hAnsi="Tahoma" w:cs="Tahoma"/>
          <w:sz w:val="20"/>
          <w:szCs w:val="20"/>
        </w:rPr>
        <w:t>:</w:t>
      </w:r>
    </w:p>
    <w:p w14:paraId="47058682" w14:textId="3A060D55" w:rsidR="000E14F3" w:rsidRPr="00830DBF" w:rsidRDefault="000E14F3" w:rsidP="00830DBF">
      <w:pPr>
        <w:pStyle w:val="Default"/>
        <w:spacing w:line="360" w:lineRule="auto"/>
        <w:jc w:val="both"/>
        <w:rPr>
          <w:rFonts w:ascii="Tahoma" w:hAnsi="Tahoma" w:cs="Tahoma"/>
          <w:sz w:val="20"/>
          <w:szCs w:val="20"/>
        </w:rPr>
      </w:pPr>
    </w:p>
    <w:p w14:paraId="153A4322" w14:textId="4156FFD6" w:rsidR="000E14F3" w:rsidRPr="00830DBF" w:rsidRDefault="000E14F3"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szynę CPM do pasywnej mobilizacji stawów ( staw biodrowy i kolanowy ) o następujących parametrach:</w:t>
      </w:r>
    </w:p>
    <w:p w14:paraId="41A180F2" w14:textId="6BDC9356" w:rsidR="000E14F3" w:rsidRPr="00830DBF" w:rsidRDefault="000E14F3" w:rsidP="00830DBF">
      <w:pPr>
        <w:pStyle w:val="Default"/>
        <w:spacing w:line="360" w:lineRule="auto"/>
        <w:jc w:val="both"/>
        <w:rPr>
          <w:rFonts w:ascii="Tahoma" w:hAnsi="Tahoma" w:cs="Tahoma"/>
          <w:sz w:val="20"/>
          <w:szCs w:val="20"/>
        </w:rPr>
      </w:pPr>
    </w:p>
    <w:p w14:paraId="6351296F" w14:textId="4EA848AC"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Zakres ruchomości: -10° - 120°</w:t>
      </w:r>
    </w:p>
    <w:p w14:paraId="3BAF7B8A" w14:textId="6E576539"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Prędkość: 1 do 5 (od 45° do 155° na minutę)</w:t>
      </w:r>
    </w:p>
    <w:p w14:paraId="56232C68" w14:textId="254FA69B"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Obciążenie: 1 do 6</w:t>
      </w:r>
    </w:p>
    <w:p w14:paraId="1E6B725E" w14:textId="4340545E"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Przerwa wyprostu: od 0 do 900 sekund (15 minut)</w:t>
      </w:r>
    </w:p>
    <w:p w14:paraId="1B0F38CC" w14:textId="6B014252"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Przerwa zgięcia: od 0 do 900 sekund (15 minut)</w:t>
      </w:r>
    </w:p>
    <w:p w14:paraId="3202A9E0" w14:textId="62A1C805"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Czas: bez ograniczeń</w:t>
      </w:r>
    </w:p>
    <w:p w14:paraId="2B3BBFF5" w14:textId="111B11EF"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Wymiary: 94 x 33 cm</w:t>
      </w:r>
    </w:p>
    <w:p w14:paraId="080D38C4" w14:textId="568BBC8A"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Masa:</w:t>
      </w:r>
      <w:r w:rsidRPr="00830DBF">
        <w:rPr>
          <w:rFonts w:ascii="Tahoma" w:hAnsi="Tahoma" w:cs="Tahoma"/>
          <w:sz w:val="20"/>
          <w:szCs w:val="20"/>
        </w:rPr>
        <w:tab/>
        <w:t>12 kg</w:t>
      </w:r>
    </w:p>
    <w:p w14:paraId="0BEEB5F9" w14:textId="7777777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Waga:</w:t>
      </w:r>
      <w:r w:rsidRPr="00830DBF">
        <w:rPr>
          <w:rFonts w:ascii="Tahoma" w:hAnsi="Tahoma" w:cs="Tahoma"/>
          <w:sz w:val="20"/>
          <w:szCs w:val="20"/>
        </w:rPr>
        <w:tab/>
        <w:t>12,5 kg</w:t>
      </w:r>
    </w:p>
    <w:p w14:paraId="5FC7CD9F" w14:textId="58D262C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lastRenderedPageBreak/>
        <w:t>Wymiary szyny: 95 cm x 33 cm x 33 cm</w:t>
      </w:r>
    </w:p>
    <w:p w14:paraId="0F28477F" w14:textId="7FC553F0"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Limit wyprostu: -10°</w:t>
      </w:r>
    </w:p>
    <w:p w14:paraId="174B9AD9" w14:textId="2DDE92D6"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Limit zgięcia: 120°</w:t>
      </w:r>
    </w:p>
    <w:p w14:paraId="4A8023CA" w14:textId="6900C560"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Prędkość: od 45° do 155° na minutę</w:t>
      </w:r>
    </w:p>
    <w:p w14:paraId="30E9D5A0" w14:textId="3EFA9BEB"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Wymiary pacjenta: Długość całej nogi: od 71 do 99 cm</w:t>
      </w:r>
    </w:p>
    <w:p w14:paraId="15B51B6B" w14:textId="7777777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Długość łydki:</w:t>
      </w:r>
      <w:r w:rsidRPr="00830DBF">
        <w:rPr>
          <w:rFonts w:ascii="Tahoma" w:hAnsi="Tahoma" w:cs="Tahoma"/>
          <w:sz w:val="20"/>
          <w:szCs w:val="20"/>
        </w:rPr>
        <w:tab/>
        <w:t>od 38 do 53 cm</w:t>
      </w:r>
    </w:p>
    <w:p w14:paraId="5FE98580" w14:textId="7777777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Długość uda:</w:t>
      </w:r>
      <w:r w:rsidRPr="00830DBF">
        <w:rPr>
          <w:rFonts w:ascii="Tahoma" w:hAnsi="Tahoma" w:cs="Tahoma"/>
          <w:sz w:val="20"/>
          <w:szCs w:val="20"/>
        </w:rPr>
        <w:tab/>
        <w:t>od 33 do 46 cm</w:t>
      </w:r>
    </w:p>
    <w:p w14:paraId="1CB37118" w14:textId="3A61F7E5"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Napięcie zasilania: 100-240 V~</w:t>
      </w:r>
    </w:p>
    <w:p w14:paraId="2B066748" w14:textId="7777777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Częstotliwość:</w:t>
      </w:r>
      <w:r w:rsidRPr="00830DBF">
        <w:rPr>
          <w:rFonts w:ascii="Tahoma" w:hAnsi="Tahoma" w:cs="Tahoma"/>
          <w:sz w:val="20"/>
          <w:szCs w:val="20"/>
        </w:rPr>
        <w:tab/>
        <w:t xml:space="preserve">50-60 </w:t>
      </w:r>
      <w:proofErr w:type="spellStart"/>
      <w:r w:rsidRPr="00830DBF">
        <w:rPr>
          <w:rFonts w:ascii="Tahoma" w:hAnsi="Tahoma" w:cs="Tahoma"/>
          <w:sz w:val="20"/>
          <w:szCs w:val="20"/>
        </w:rPr>
        <w:t>Hz</w:t>
      </w:r>
      <w:proofErr w:type="spellEnd"/>
    </w:p>
    <w:p w14:paraId="2FB50C86" w14:textId="6D8561D6"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Pobór mocy: 50 VA</w:t>
      </w:r>
    </w:p>
    <w:p w14:paraId="4FAE4293" w14:textId="7E7E01E7" w:rsidR="000E14F3" w:rsidRPr="00830DBF"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Typ i klasa: Urządzenie typu B klasy I</w:t>
      </w:r>
    </w:p>
    <w:p w14:paraId="49CCD53F" w14:textId="2E907CBF" w:rsidR="000E14F3" w:rsidRDefault="000E14F3" w:rsidP="00830DBF">
      <w:pPr>
        <w:pStyle w:val="Default"/>
        <w:numPr>
          <w:ilvl w:val="0"/>
          <w:numId w:val="39"/>
        </w:numPr>
        <w:spacing w:line="360" w:lineRule="auto"/>
        <w:jc w:val="both"/>
        <w:rPr>
          <w:rFonts w:ascii="Tahoma" w:hAnsi="Tahoma" w:cs="Tahoma"/>
          <w:sz w:val="20"/>
          <w:szCs w:val="20"/>
        </w:rPr>
      </w:pPr>
      <w:r w:rsidRPr="00830DBF">
        <w:rPr>
          <w:rFonts w:ascii="Tahoma" w:hAnsi="Tahoma" w:cs="Tahoma"/>
          <w:sz w:val="20"/>
          <w:szCs w:val="20"/>
        </w:rPr>
        <w:t>Klasa szczelności: IP 20</w:t>
      </w:r>
    </w:p>
    <w:p w14:paraId="158E9527" w14:textId="77777777" w:rsidR="00830DBF" w:rsidRPr="00830DBF" w:rsidRDefault="00830DBF" w:rsidP="00830DBF">
      <w:pPr>
        <w:pStyle w:val="Default"/>
        <w:numPr>
          <w:ilvl w:val="0"/>
          <w:numId w:val="39"/>
        </w:numPr>
        <w:spacing w:line="360" w:lineRule="auto"/>
        <w:jc w:val="both"/>
        <w:rPr>
          <w:rFonts w:ascii="Tahoma" w:hAnsi="Tahoma" w:cs="Tahoma"/>
          <w:sz w:val="20"/>
          <w:szCs w:val="20"/>
        </w:rPr>
      </w:pPr>
    </w:p>
    <w:p w14:paraId="780E7A48" w14:textId="104C6707" w:rsidR="000E14F3"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19FCBF87" w14:textId="77777777" w:rsidR="00830DBF" w:rsidRPr="00830DBF" w:rsidRDefault="00830DBF" w:rsidP="00830DBF">
      <w:pPr>
        <w:pStyle w:val="Default"/>
        <w:spacing w:line="360" w:lineRule="auto"/>
        <w:jc w:val="both"/>
        <w:rPr>
          <w:rFonts w:ascii="Tahoma" w:hAnsi="Tahoma" w:cs="Tahoma"/>
          <w:b/>
          <w:sz w:val="20"/>
          <w:szCs w:val="20"/>
        </w:rPr>
      </w:pPr>
    </w:p>
    <w:p w14:paraId="75B49560" w14:textId="7893138C" w:rsidR="000E14F3" w:rsidRPr="00830DBF" w:rsidRDefault="00FF4B16" w:rsidP="00830DBF">
      <w:pPr>
        <w:pStyle w:val="Default"/>
        <w:spacing w:line="360" w:lineRule="auto"/>
        <w:jc w:val="both"/>
        <w:rPr>
          <w:rFonts w:ascii="Tahoma" w:hAnsi="Tahoma" w:cs="Tahoma"/>
          <w:sz w:val="20"/>
          <w:szCs w:val="20"/>
        </w:rPr>
      </w:pPr>
      <w:r w:rsidRPr="00830DBF">
        <w:rPr>
          <w:rFonts w:ascii="Tahoma" w:hAnsi="Tahoma" w:cs="Tahoma"/>
          <w:sz w:val="20"/>
          <w:szCs w:val="20"/>
        </w:rPr>
        <w:t xml:space="preserve">Pytanie nr. 4 dot. zadania nr. 2 pozycji nr. </w:t>
      </w:r>
      <w:r w:rsidR="00601CFB" w:rsidRPr="00830DBF">
        <w:rPr>
          <w:rFonts w:ascii="Tahoma" w:hAnsi="Tahoma" w:cs="Tahoma"/>
          <w:sz w:val="20"/>
          <w:szCs w:val="20"/>
        </w:rPr>
        <w:t>13:</w:t>
      </w:r>
    </w:p>
    <w:p w14:paraId="3D61EC41" w14:textId="70B13FF8" w:rsidR="00601CFB" w:rsidRPr="00830DBF" w:rsidRDefault="00601CFB" w:rsidP="00830DBF">
      <w:pPr>
        <w:pStyle w:val="Default"/>
        <w:spacing w:line="360" w:lineRule="auto"/>
        <w:jc w:val="both"/>
        <w:rPr>
          <w:rFonts w:ascii="Tahoma" w:hAnsi="Tahoma" w:cs="Tahoma"/>
          <w:sz w:val="20"/>
          <w:szCs w:val="20"/>
        </w:rPr>
      </w:pPr>
    </w:p>
    <w:p w14:paraId="5AEFFC70" w14:textId="28B048F2" w:rsidR="00601CFB" w:rsidRPr="00830DBF" w:rsidRDefault="00601CFB"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rower treningowy o następujących parametrach:</w:t>
      </w:r>
    </w:p>
    <w:p w14:paraId="0DEB2A2F" w14:textId="11BDFE61" w:rsidR="00601CFB" w:rsidRPr="00830DBF" w:rsidRDefault="00601CFB" w:rsidP="00830DBF">
      <w:pPr>
        <w:pStyle w:val="Default"/>
        <w:spacing w:line="360" w:lineRule="auto"/>
        <w:jc w:val="both"/>
        <w:rPr>
          <w:rFonts w:ascii="Tahoma" w:hAnsi="Tahoma" w:cs="Tahoma"/>
          <w:sz w:val="20"/>
          <w:szCs w:val="20"/>
        </w:rPr>
      </w:pPr>
    </w:p>
    <w:p w14:paraId="1A270C5A"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opór: magnetyczny</w:t>
      </w:r>
    </w:p>
    <w:p w14:paraId="6711A173"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zakres obciążenia: 1-32</w:t>
      </w:r>
    </w:p>
    <w:p w14:paraId="2A6BA0E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elektroniczna regulacja oporu</w:t>
      </w:r>
    </w:p>
    <w:p w14:paraId="7E09905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kierownica regulowana przez pochylenie</w:t>
      </w:r>
    </w:p>
    <w:p w14:paraId="4FF4520B"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siedzisko z pionową i poziomą regulacją</w:t>
      </w:r>
    </w:p>
    <w:p w14:paraId="6AFC5F6A"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pomiar tętna przez sensory dotykowe</w:t>
      </w:r>
    </w:p>
    <w:p w14:paraId="6EE5432A"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mechanizm korbowy: 3-częściowy z łożyskami</w:t>
      </w:r>
    </w:p>
    <w:p w14:paraId="6C4EA48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rolki transportowe</w:t>
      </w:r>
    </w:p>
    <w:p w14:paraId="200BD6FF"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stopki poziomujące</w:t>
      </w:r>
    </w:p>
    <w:p w14:paraId="0143AE69"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uchwyt na bidon</w:t>
      </w:r>
    </w:p>
    <w:p w14:paraId="1C86A759"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zasilanie: 230V</w:t>
      </w:r>
    </w:p>
    <w:p w14:paraId="74CEB375"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maksymalna waga użytkownika: 150kg</w:t>
      </w:r>
    </w:p>
    <w:p w14:paraId="38C788B4"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wymiary (dł./szer./wys.): 105x54x140cm</w:t>
      </w:r>
    </w:p>
    <w:p w14:paraId="59D4208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waga: 31kg</w:t>
      </w:r>
    </w:p>
    <w:p w14:paraId="39F1C625"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wyświetlacz: 1 okno LCD</w:t>
      </w:r>
    </w:p>
    <w:p w14:paraId="0B4B5C20"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 xml:space="preserve">czas (min, </w:t>
      </w:r>
      <w:proofErr w:type="spellStart"/>
      <w:r w:rsidRPr="00830DBF">
        <w:rPr>
          <w:rFonts w:ascii="Tahoma" w:hAnsi="Tahoma" w:cs="Tahoma"/>
          <w:sz w:val="20"/>
          <w:szCs w:val="20"/>
        </w:rPr>
        <w:t>sek</w:t>
      </w:r>
      <w:proofErr w:type="spellEnd"/>
      <w:r w:rsidRPr="00830DBF">
        <w:rPr>
          <w:rFonts w:ascii="Tahoma" w:hAnsi="Tahoma" w:cs="Tahoma"/>
          <w:sz w:val="20"/>
          <w:szCs w:val="20"/>
        </w:rPr>
        <w:t>)</w:t>
      </w:r>
    </w:p>
    <w:p w14:paraId="6519F391"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prędkość liniowa (km/h)</w:t>
      </w:r>
    </w:p>
    <w:p w14:paraId="2FA1E781"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prędkość obrotowa (</w:t>
      </w:r>
      <w:proofErr w:type="spellStart"/>
      <w:r w:rsidRPr="00830DBF">
        <w:rPr>
          <w:rFonts w:ascii="Tahoma" w:hAnsi="Tahoma" w:cs="Tahoma"/>
          <w:sz w:val="20"/>
          <w:szCs w:val="20"/>
        </w:rPr>
        <w:t>obr</w:t>
      </w:r>
      <w:proofErr w:type="spellEnd"/>
      <w:r w:rsidRPr="00830DBF">
        <w:rPr>
          <w:rFonts w:ascii="Tahoma" w:hAnsi="Tahoma" w:cs="Tahoma"/>
          <w:sz w:val="20"/>
          <w:szCs w:val="20"/>
        </w:rPr>
        <w:t>./min.)</w:t>
      </w:r>
    </w:p>
    <w:p w14:paraId="713B13E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dystans (km)</w:t>
      </w:r>
    </w:p>
    <w:p w14:paraId="02788A06"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lastRenderedPageBreak/>
        <w:t>wydatek energetyczny (kcal)</w:t>
      </w:r>
    </w:p>
    <w:p w14:paraId="6553C5B2"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tętno (ud./min.)</w:t>
      </w:r>
    </w:p>
    <w:p w14:paraId="59D41C60"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moc (Watt)</w:t>
      </w:r>
    </w:p>
    <w:p w14:paraId="39517022"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automatyczny dobór stref treningowych tętna - 3 strefy</w:t>
      </w:r>
    </w:p>
    <w:p w14:paraId="0447995A"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22 programy treningowe ogółem</w:t>
      </w:r>
    </w:p>
    <w:p w14:paraId="49D2D2BC"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12 programy predefiniowanych</w:t>
      </w:r>
    </w:p>
    <w:p w14:paraId="37EB4340"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4 programy sterowane tętnem</w:t>
      </w:r>
    </w:p>
    <w:p w14:paraId="577FB6A1"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program sterowany tętnem: 10-350 Watt</w:t>
      </w:r>
    </w:p>
    <w:p w14:paraId="598E2A29"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program użytkownika</w:t>
      </w:r>
    </w:p>
    <w:p w14:paraId="3DF44169"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test sprawności</w:t>
      </w:r>
    </w:p>
    <w:p w14:paraId="5E7E1CCE" w14:textId="77777777"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program manualny</w:t>
      </w:r>
    </w:p>
    <w:p w14:paraId="40D496A5" w14:textId="6C809522" w:rsidR="00601CFB" w:rsidRPr="00830DBF" w:rsidRDefault="00601CFB" w:rsidP="00830DBF">
      <w:pPr>
        <w:pStyle w:val="Default"/>
        <w:numPr>
          <w:ilvl w:val="0"/>
          <w:numId w:val="40"/>
        </w:numPr>
        <w:spacing w:line="360" w:lineRule="auto"/>
        <w:jc w:val="both"/>
        <w:rPr>
          <w:rFonts w:ascii="Tahoma" w:hAnsi="Tahoma" w:cs="Tahoma"/>
          <w:sz w:val="20"/>
          <w:szCs w:val="20"/>
        </w:rPr>
      </w:pPr>
      <w:r w:rsidRPr="00830DBF">
        <w:rPr>
          <w:rFonts w:ascii="Tahoma" w:hAnsi="Tahoma" w:cs="Tahoma"/>
          <w:sz w:val="20"/>
          <w:szCs w:val="20"/>
        </w:rPr>
        <w:t>program celowy zorientowany na czas, dystans, kalorie</w:t>
      </w:r>
    </w:p>
    <w:p w14:paraId="1BE62EEB" w14:textId="68A2A0B2" w:rsidR="00601CFB" w:rsidRPr="00830DBF" w:rsidRDefault="00601CFB" w:rsidP="00830DBF">
      <w:pPr>
        <w:pStyle w:val="Default"/>
        <w:spacing w:line="360" w:lineRule="auto"/>
        <w:jc w:val="both"/>
        <w:rPr>
          <w:rFonts w:ascii="Tahoma" w:hAnsi="Tahoma" w:cs="Tahoma"/>
          <w:sz w:val="20"/>
          <w:szCs w:val="20"/>
        </w:rPr>
      </w:pPr>
    </w:p>
    <w:p w14:paraId="4ECD535C" w14:textId="77777777" w:rsidR="006777DA" w:rsidRPr="00830DBF" w:rsidRDefault="006777DA" w:rsidP="00830DBF">
      <w:pPr>
        <w:pStyle w:val="Default"/>
        <w:spacing w:line="360" w:lineRule="auto"/>
        <w:jc w:val="both"/>
        <w:rPr>
          <w:rFonts w:ascii="Tahoma" w:hAnsi="Tahoma" w:cs="Tahoma"/>
          <w:sz w:val="20"/>
          <w:szCs w:val="20"/>
        </w:rPr>
      </w:pPr>
    </w:p>
    <w:p w14:paraId="49B5868C" w14:textId="5E1927DF" w:rsidR="006777DA" w:rsidRPr="00830DBF"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dopuszcza</w:t>
      </w:r>
      <w:r w:rsidR="00830DBF">
        <w:rPr>
          <w:rFonts w:ascii="Tahoma" w:hAnsi="Tahoma" w:cs="Tahoma"/>
          <w:b/>
          <w:sz w:val="20"/>
          <w:szCs w:val="20"/>
        </w:rPr>
        <w:t>.</w:t>
      </w:r>
    </w:p>
    <w:p w14:paraId="59D0D986" w14:textId="77777777" w:rsidR="006777DA" w:rsidRPr="00830DBF" w:rsidRDefault="006777DA" w:rsidP="00830DBF">
      <w:pPr>
        <w:pStyle w:val="Default"/>
        <w:spacing w:line="360" w:lineRule="auto"/>
        <w:jc w:val="both"/>
        <w:rPr>
          <w:rFonts w:ascii="Tahoma" w:hAnsi="Tahoma" w:cs="Tahoma"/>
          <w:sz w:val="20"/>
          <w:szCs w:val="20"/>
        </w:rPr>
      </w:pPr>
    </w:p>
    <w:p w14:paraId="41FBB6C3" w14:textId="53F785B2" w:rsidR="00601CFB" w:rsidRPr="00830DBF" w:rsidRDefault="00601CFB" w:rsidP="00830DBF">
      <w:pPr>
        <w:pStyle w:val="Default"/>
        <w:spacing w:line="360" w:lineRule="auto"/>
        <w:jc w:val="both"/>
        <w:rPr>
          <w:rFonts w:ascii="Tahoma" w:hAnsi="Tahoma" w:cs="Tahoma"/>
          <w:sz w:val="20"/>
          <w:szCs w:val="20"/>
        </w:rPr>
      </w:pPr>
      <w:r w:rsidRPr="00830DBF">
        <w:rPr>
          <w:rFonts w:ascii="Tahoma" w:hAnsi="Tahoma" w:cs="Tahoma"/>
          <w:sz w:val="20"/>
          <w:szCs w:val="20"/>
        </w:rPr>
        <w:t xml:space="preserve">Pytanie nr. 5 dot. zadania nr. 2 pozycji </w:t>
      </w:r>
      <w:r w:rsidR="006777DA" w:rsidRPr="00830DBF">
        <w:rPr>
          <w:rFonts w:ascii="Tahoma" w:hAnsi="Tahoma" w:cs="Tahoma"/>
          <w:sz w:val="20"/>
          <w:szCs w:val="20"/>
        </w:rPr>
        <w:t>23</w:t>
      </w:r>
      <w:r w:rsidRPr="00830DBF">
        <w:rPr>
          <w:rFonts w:ascii="Tahoma" w:hAnsi="Tahoma" w:cs="Tahoma"/>
          <w:sz w:val="20"/>
          <w:szCs w:val="20"/>
        </w:rPr>
        <w:t>:</w:t>
      </w:r>
    </w:p>
    <w:p w14:paraId="750913EC" w14:textId="20EBC2D2" w:rsidR="00601CFB" w:rsidRPr="00830DBF" w:rsidRDefault="00601CFB" w:rsidP="00830DBF">
      <w:pPr>
        <w:pStyle w:val="Default"/>
        <w:spacing w:line="360" w:lineRule="auto"/>
        <w:jc w:val="both"/>
        <w:rPr>
          <w:rFonts w:ascii="Tahoma" w:hAnsi="Tahoma" w:cs="Tahoma"/>
          <w:sz w:val="20"/>
          <w:szCs w:val="20"/>
        </w:rPr>
      </w:pPr>
    </w:p>
    <w:p w14:paraId="0F9DA9E4" w14:textId="5A51026A" w:rsidR="006777DA" w:rsidRPr="00830DBF" w:rsidRDefault="006777DA"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Elektryczna szyna do ćwiczeń biernych stawów kończyny górnej</w:t>
      </w:r>
      <w:r w:rsidR="00EF44A8" w:rsidRPr="00830DBF">
        <w:rPr>
          <w:rFonts w:ascii="Tahoma" w:hAnsi="Tahoma" w:cs="Tahoma"/>
          <w:sz w:val="20"/>
          <w:szCs w:val="20"/>
        </w:rPr>
        <w:t xml:space="preserve"> o następujących parametrach:</w:t>
      </w:r>
    </w:p>
    <w:p w14:paraId="70D6845B" w14:textId="70A08DD1" w:rsidR="00EF44A8" w:rsidRPr="00830DBF" w:rsidRDefault="00EF44A8" w:rsidP="00830DBF">
      <w:pPr>
        <w:pStyle w:val="Default"/>
        <w:spacing w:line="360" w:lineRule="auto"/>
        <w:jc w:val="both"/>
        <w:rPr>
          <w:rFonts w:ascii="Tahoma" w:hAnsi="Tahoma" w:cs="Tahoma"/>
          <w:sz w:val="20"/>
          <w:szCs w:val="20"/>
        </w:rPr>
      </w:pPr>
    </w:p>
    <w:p w14:paraId="5A6D8761" w14:textId="5AB4E71B"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szyna do ćwiczeń biernych stawu barkowego z zakresem ruchu odwiedzenie-przywiedzenie oraz zgięcie/wyprost barku,</w:t>
      </w:r>
    </w:p>
    <w:p w14:paraId="038CC24E" w14:textId="5E55D902"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wizualizacja mechanizmu biologicznego sprzężenia zwrotnego (</w:t>
      </w:r>
      <w:proofErr w:type="spellStart"/>
      <w:r w:rsidRPr="00830DBF">
        <w:rPr>
          <w:rFonts w:ascii="Tahoma" w:hAnsi="Tahoma" w:cs="Tahoma"/>
          <w:sz w:val="20"/>
          <w:szCs w:val="20"/>
        </w:rPr>
        <w:t>biofeedback</w:t>
      </w:r>
      <w:proofErr w:type="spellEnd"/>
      <w:r w:rsidRPr="00830DBF">
        <w:rPr>
          <w:rFonts w:ascii="Tahoma" w:hAnsi="Tahoma" w:cs="Tahoma"/>
          <w:sz w:val="20"/>
          <w:szCs w:val="20"/>
        </w:rPr>
        <w:t>),</w:t>
      </w:r>
    </w:p>
    <w:p w14:paraId="4A06D199" w14:textId="1E72FF9E"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stopniowa zmiana protokołów w celu osiągnięcia maksimum korzyści,</w:t>
      </w:r>
    </w:p>
    <w:p w14:paraId="6912ECD2" w14:textId="6E51ED1D"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do ćwiczeń izolowanych lub synchronicznych,</w:t>
      </w:r>
    </w:p>
    <w:p w14:paraId="4E6330B2" w14:textId="77777777"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odwiedzenie / </w:t>
      </w:r>
      <w:proofErr w:type="spellStart"/>
      <w:r w:rsidRPr="00830DBF">
        <w:rPr>
          <w:rFonts w:ascii="Tahoma" w:hAnsi="Tahoma" w:cs="Tahoma"/>
          <w:sz w:val="20"/>
          <w:szCs w:val="20"/>
        </w:rPr>
        <w:t>przywodzenie</w:t>
      </w:r>
      <w:proofErr w:type="spellEnd"/>
      <w:r w:rsidRPr="00830DBF">
        <w:rPr>
          <w:rFonts w:ascii="Tahoma" w:hAnsi="Tahoma" w:cs="Tahoma"/>
          <w:sz w:val="20"/>
          <w:szCs w:val="20"/>
        </w:rPr>
        <w:t xml:space="preserve"> ze stałą rotacją 20° -160°,</w:t>
      </w:r>
    </w:p>
    <w:p w14:paraId="788BC9CC" w14:textId="77777777"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odwiedzenie / </w:t>
      </w:r>
      <w:proofErr w:type="spellStart"/>
      <w:r w:rsidRPr="00830DBF">
        <w:rPr>
          <w:rFonts w:ascii="Tahoma" w:hAnsi="Tahoma" w:cs="Tahoma"/>
          <w:sz w:val="20"/>
          <w:szCs w:val="20"/>
        </w:rPr>
        <w:t>przywodzenie</w:t>
      </w:r>
      <w:proofErr w:type="spellEnd"/>
      <w:r w:rsidRPr="00830DBF">
        <w:rPr>
          <w:rFonts w:ascii="Tahoma" w:hAnsi="Tahoma" w:cs="Tahoma"/>
          <w:sz w:val="20"/>
          <w:szCs w:val="20"/>
        </w:rPr>
        <w:t xml:space="preserve"> zsynchronizowanego z rotacją </w:t>
      </w:r>
      <w:proofErr w:type="spellStart"/>
      <w:r w:rsidRPr="00830DBF">
        <w:rPr>
          <w:rFonts w:ascii="Tahoma" w:hAnsi="Tahoma" w:cs="Tahoma"/>
          <w:sz w:val="20"/>
          <w:szCs w:val="20"/>
        </w:rPr>
        <w:t>przywodzenia</w:t>
      </w:r>
      <w:proofErr w:type="spellEnd"/>
      <w:r w:rsidRPr="00830DBF">
        <w:rPr>
          <w:rFonts w:ascii="Tahoma" w:hAnsi="Tahoma" w:cs="Tahoma"/>
          <w:sz w:val="20"/>
          <w:szCs w:val="20"/>
        </w:rPr>
        <w:t xml:space="preserve"> 20° / odwiedzenia 160° rotacji wewnętrznej 30° / rotacji zewnętrznej 90°,</w:t>
      </w:r>
    </w:p>
    <w:p w14:paraId="4D815D8C" w14:textId="413B9942"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rotacja ze stałym odwiedzeniem / </w:t>
      </w:r>
      <w:proofErr w:type="spellStart"/>
      <w:r w:rsidRPr="00830DBF">
        <w:rPr>
          <w:rFonts w:ascii="Tahoma" w:hAnsi="Tahoma" w:cs="Tahoma"/>
          <w:sz w:val="20"/>
          <w:szCs w:val="20"/>
        </w:rPr>
        <w:t>przywodzeniem</w:t>
      </w:r>
      <w:proofErr w:type="spellEnd"/>
      <w:r w:rsidRPr="00830DBF">
        <w:rPr>
          <w:rFonts w:ascii="Tahoma" w:hAnsi="Tahoma" w:cs="Tahoma"/>
          <w:sz w:val="20"/>
          <w:szCs w:val="20"/>
        </w:rPr>
        <w:t xml:space="preserve"> 60° wewnętrzna - 90° zewnętrzna, </w:t>
      </w:r>
    </w:p>
    <w:p w14:paraId="4B88268C" w14:textId="77777777"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zgięcie / wyprost: 20° - 180°,</w:t>
      </w:r>
    </w:p>
    <w:p w14:paraId="580254D0" w14:textId="0557E459"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odwodzenie horyzontalne od -30° do 110°,</w:t>
      </w:r>
    </w:p>
    <w:p w14:paraId="17DFD412" w14:textId="6B2BD5B2"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regulacja prędkości: 50° - 140° / min (5 poziomów)</w:t>
      </w:r>
    </w:p>
    <w:p w14:paraId="2C7D6C69" w14:textId="2D9A88F5"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ruch aktywny i pasywny ciągły,</w:t>
      </w:r>
    </w:p>
    <w:p w14:paraId="1C84E12B" w14:textId="104399E5"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detekcja maksymalnego ROM pacjenta (manualna </w:t>
      </w:r>
      <w:proofErr w:type="spellStart"/>
      <w:r w:rsidRPr="00830DBF">
        <w:rPr>
          <w:rFonts w:ascii="Tahoma" w:hAnsi="Tahoma" w:cs="Tahoma"/>
          <w:sz w:val="20"/>
          <w:szCs w:val="20"/>
        </w:rPr>
        <w:t>lyb</w:t>
      </w:r>
      <w:proofErr w:type="spellEnd"/>
      <w:r w:rsidRPr="00830DBF">
        <w:rPr>
          <w:rFonts w:ascii="Tahoma" w:hAnsi="Tahoma" w:cs="Tahoma"/>
          <w:sz w:val="20"/>
          <w:szCs w:val="20"/>
        </w:rPr>
        <w:t xml:space="preserve"> w trybie BYPASS),</w:t>
      </w:r>
    </w:p>
    <w:p w14:paraId="0C73A6DC" w14:textId="760029E1"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ćwiczenia przeprowadzane w pozycji siedzącej,</w:t>
      </w:r>
    </w:p>
    <w:p w14:paraId="7F5389FB" w14:textId="10B7DFB8"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liczba programów: 16, </w:t>
      </w:r>
    </w:p>
    <w:p w14:paraId="7E8C3564" w14:textId="11C1D0F6"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 xml:space="preserve">regulacja siły inwersji 6 poziomów, </w:t>
      </w:r>
    </w:p>
    <w:p w14:paraId="537A2A5C" w14:textId="7E357DE3"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lastRenderedPageBreak/>
        <w:t>automatyczne resetowanie ustawień przy zmianie rodzaju ruchu,</w:t>
      </w:r>
    </w:p>
    <w:p w14:paraId="652B5D68" w14:textId="6124C809" w:rsidR="00EF44A8" w:rsidRPr="00830DBF" w:rsidRDefault="00EF44A8"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pauza w wyproście / zgięciu</w:t>
      </w:r>
      <w:r w:rsidR="00624BC7" w:rsidRPr="00830DBF">
        <w:rPr>
          <w:rFonts w:ascii="Tahoma" w:hAnsi="Tahoma" w:cs="Tahoma"/>
          <w:sz w:val="20"/>
          <w:szCs w:val="20"/>
        </w:rPr>
        <w:t>: 0-900 sek.,</w:t>
      </w:r>
    </w:p>
    <w:p w14:paraId="7822C976" w14:textId="2480A35F" w:rsidR="00624BC7" w:rsidRPr="00830DBF" w:rsidRDefault="00624BC7"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przycisk START / STOP / REVERSE,</w:t>
      </w:r>
    </w:p>
    <w:p w14:paraId="6997B2A5" w14:textId="7608331F" w:rsidR="00624BC7" w:rsidRPr="00830DBF" w:rsidRDefault="00624BC7"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regulacja progu bólu,</w:t>
      </w:r>
    </w:p>
    <w:p w14:paraId="7BAD4AAA" w14:textId="339E34A2" w:rsidR="00624BC7" w:rsidRPr="00830DBF" w:rsidRDefault="00624BC7"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zmiana kierunku ruchu przy oporze (</w:t>
      </w:r>
      <w:proofErr w:type="spellStart"/>
      <w:r w:rsidRPr="00830DBF">
        <w:rPr>
          <w:rFonts w:ascii="Tahoma" w:hAnsi="Tahoma" w:cs="Tahoma"/>
          <w:sz w:val="20"/>
          <w:szCs w:val="20"/>
        </w:rPr>
        <w:t>autorewers</w:t>
      </w:r>
      <w:proofErr w:type="spellEnd"/>
      <w:r w:rsidRPr="00830DBF">
        <w:rPr>
          <w:rFonts w:ascii="Tahoma" w:hAnsi="Tahoma" w:cs="Tahoma"/>
          <w:sz w:val="20"/>
          <w:szCs w:val="20"/>
        </w:rPr>
        <w:t xml:space="preserve"> przy </w:t>
      </w:r>
      <w:proofErr w:type="spellStart"/>
      <w:r w:rsidRPr="00830DBF">
        <w:rPr>
          <w:rFonts w:ascii="Tahoma" w:hAnsi="Tahoma" w:cs="Tahoma"/>
          <w:sz w:val="20"/>
          <w:szCs w:val="20"/>
        </w:rPr>
        <w:t>spastyce</w:t>
      </w:r>
      <w:proofErr w:type="spellEnd"/>
      <w:r w:rsidRPr="00830DBF">
        <w:rPr>
          <w:rFonts w:ascii="Tahoma" w:hAnsi="Tahoma" w:cs="Tahoma"/>
          <w:sz w:val="20"/>
          <w:szCs w:val="20"/>
        </w:rPr>
        <w:t>),</w:t>
      </w:r>
    </w:p>
    <w:p w14:paraId="42165D16" w14:textId="5755F4CE" w:rsidR="00624BC7" w:rsidRPr="00830DBF" w:rsidRDefault="00624BC7"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blokada pilota,</w:t>
      </w:r>
    </w:p>
    <w:p w14:paraId="159FC844" w14:textId="145FD368" w:rsidR="00EF44A8" w:rsidRPr="00830DBF" w:rsidRDefault="00624BC7" w:rsidP="00830DBF">
      <w:pPr>
        <w:pStyle w:val="Default"/>
        <w:numPr>
          <w:ilvl w:val="0"/>
          <w:numId w:val="41"/>
        </w:numPr>
        <w:spacing w:line="360" w:lineRule="auto"/>
        <w:jc w:val="both"/>
        <w:rPr>
          <w:rFonts w:ascii="Tahoma" w:hAnsi="Tahoma" w:cs="Tahoma"/>
          <w:sz w:val="20"/>
          <w:szCs w:val="20"/>
        </w:rPr>
      </w:pPr>
      <w:r w:rsidRPr="00830DBF">
        <w:rPr>
          <w:rFonts w:ascii="Tahoma" w:hAnsi="Tahoma" w:cs="Tahoma"/>
          <w:sz w:val="20"/>
          <w:szCs w:val="20"/>
        </w:rPr>
        <w:t>raport pacjenta,</w:t>
      </w:r>
    </w:p>
    <w:p w14:paraId="450DC43A" w14:textId="77777777" w:rsidR="007B0B90" w:rsidRPr="00830DBF" w:rsidRDefault="007B0B90" w:rsidP="00830DBF">
      <w:pPr>
        <w:pStyle w:val="Default"/>
        <w:numPr>
          <w:ilvl w:val="0"/>
          <w:numId w:val="41"/>
        </w:numPr>
        <w:spacing w:line="360" w:lineRule="auto"/>
        <w:jc w:val="both"/>
        <w:rPr>
          <w:rFonts w:ascii="Tahoma" w:hAnsi="Tahoma" w:cs="Tahoma"/>
          <w:sz w:val="20"/>
          <w:szCs w:val="20"/>
        </w:rPr>
      </w:pPr>
    </w:p>
    <w:p w14:paraId="07686E2F" w14:textId="061B75EC" w:rsidR="00624BC7" w:rsidRPr="00830DBF"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35DEF29A" w14:textId="77777777" w:rsidR="007B0B90" w:rsidRPr="00830DBF" w:rsidRDefault="007B0B90" w:rsidP="00830DBF">
      <w:pPr>
        <w:pStyle w:val="Default"/>
        <w:spacing w:line="360" w:lineRule="auto"/>
        <w:jc w:val="both"/>
        <w:rPr>
          <w:rFonts w:ascii="Tahoma" w:hAnsi="Tahoma" w:cs="Tahoma"/>
          <w:b/>
          <w:sz w:val="20"/>
          <w:szCs w:val="20"/>
        </w:rPr>
      </w:pPr>
    </w:p>
    <w:p w14:paraId="308BEA0A" w14:textId="757BC487" w:rsidR="00624BC7" w:rsidRPr="00830DBF" w:rsidRDefault="00624BC7" w:rsidP="00830DBF">
      <w:pPr>
        <w:pStyle w:val="Default"/>
        <w:spacing w:line="360" w:lineRule="auto"/>
        <w:jc w:val="both"/>
        <w:rPr>
          <w:rFonts w:ascii="Tahoma" w:hAnsi="Tahoma" w:cs="Tahoma"/>
          <w:sz w:val="20"/>
          <w:szCs w:val="20"/>
        </w:rPr>
      </w:pPr>
      <w:r w:rsidRPr="00830DBF">
        <w:rPr>
          <w:rFonts w:ascii="Tahoma" w:hAnsi="Tahoma" w:cs="Tahoma"/>
          <w:sz w:val="20"/>
          <w:szCs w:val="20"/>
        </w:rPr>
        <w:t>Pytanie nr. 6 dot. zadania nr. 2 pozycji nr. 32:</w:t>
      </w:r>
    </w:p>
    <w:p w14:paraId="1685AAA5" w14:textId="20F03052" w:rsidR="00624BC7" w:rsidRPr="00830DBF" w:rsidRDefault="00624BC7" w:rsidP="00830DBF">
      <w:pPr>
        <w:pStyle w:val="Default"/>
        <w:spacing w:line="360" w:lineRule="auto"/>
        <w:jc w:val="both"/>
        <w:rPr>
          <w:rFonts w:ascii="Tahoma" w:hAnsi="Tahoma" w:cs="Tahoma"/>
          <w:sz w:val="20"/>
          <w:szCs w:val="20"/>
        </w:rPr>
      </w:pPr>
    </w:p>
    <w:p w14:paraId="397A6BFE" w14:textId="6A0B4A44" w:rsidR="00624BC7" w:rsidRPr="00830DBF" w:rsidRDefault="00624BC7"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leżankę drewnianą o następujących parametrach:</w:t>
      </w:r>
    </w:p>
    <w:p w14:paraId="4E2D1514" w14:textId="328E7C34" w:rsidR="00624BC7" w:rsidRPr="00830DBF" w:rsidRDefault="00624BC7" w:rsidP="00830DBF">
      <w:pPr>
        <w:pStyle w:val="Default"/>
        <w:spacing w:line="360" w:lineRule="auto"/>
        <w:jc w:val="both"/>
        <w:rPr>
          <w:rFonts w:ascii="Tahoma" w:hAnsi="Tahoma" w:cs="Tahoma"/>
          <w:sz w:val="20"/>
          <w:szCs w:val="20"/>
        </w:rPr>
      </w:pPr>
    </w:p>
    <w:p w14:paraId="205F7A50" w14:textId="1DDCD22B"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Ilość sekcji: 2</w:t>
      </w:r>
    </w:p>
    <w:p w14:paraId="0CB7E8FF" w14:textId="6EFE6589"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Kąt regulacji zagłówka [°]: 0/+25</w:t>
      </w:r>
    </w:p>
    <w:p w14:paraId="661BD2A7" w14:textId="67F5ABA3"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Wymiary (dł. x szer.) [cm]: 187 x 64</w:t>
      </w:r>
    </w:p>
    <w:p w14:paraId="7F09A099" w14:textId="1F45F524"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Wysokość [cm]: 70</w:t>
      </w:r>
    </w:p>
    <w:p w14:paraId="0362C8CF" w14:textId="3D9510F4"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Maksymalne obciążenie [kg]:</w:t>
      </w:r>
      <w:r w:rsidRPr="00830DBF">
        <w:rPr>
          <w:rFonts w:ascii="Tahoma" w:hAnsi="Tahoma" w:cs="Tahoma"/>
          <w:sz w:val="20"/>
          <w:szCs w:val="20"/>
        </w:rPr>
        <w:tab/>
        <w:t xml:space="preserve"> 150</w:t>
      </w:r>
    </w:p>
    <w:p w14:paraId="4547C1C1" w14:textId="48207BEF" w:rsidR="00624BC7" w:rsidRPr="00830DBF"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Maksymalna szerokość papieru [cm]: 50</w:t>
      </w:r>
    </w:p>
    <w:p w14:paraId="1F3FABDD" w14:textId="0C224042" w:rsidR="00624BC7" w:rsidRDefault="00624BC7" w:rsidP="00830DBF">
      <w:pPr>
        <w:pStyle w:val="Default"/>
        <w:numPr>
          <w:ilvl w:val="0"/>
          <w:numId w:val="42"/>
        </w:numPr>
        <w:spacing w:line="360" w:lineRule="auto"/>
        <w:jc w:val="both"/>
        <w:rPr>
          <w:rFonts w:ascii="Tahoma" w:hAnsi="Tahoma" w:cs="Tahoma"/>
          <w:sz w:val="20"/>
          <w:szCs w:val="20"/>
        </w:rPr>
      </w:pPr>
      <w:r w:rsidRPr="00830DBF">
        <w:rPr>
          <w:rFonts w:ascii="Tahoma" w:hAnsi="Tahoma" w:cs="Tahoma"/>
          <w:sz w:val="20"/>
          <w:szCs w:val="20"/>
        </w:rPr>
        <w:t>Waga [kg]: 35</w:t>
      </w:r>
    </w:p>
    <w:p w14:paraId="6687A564" w14:textId="77777777" w:rsidR="00830DBF" w:rsidRPr="00830DBF" w:rsidRDefault="00830DBF" w:rsidP="00830DBF">
      <w:pPr>
        <w:pStyle w:val="Default"/>
        <w:numPr>
          <w:ilvl w:val="0"/>
          <w:numId w:val="42"/>
        </w:numPr>
        <w:spacing w:line="360" w:lineRule="auto"/>
        <w:jc w:val="both"/>
        <w:rPr>
          <w:rFonts w:ascii="Tahoma" w:hAnsi="Tahoma" w:cs="Tahoma"/>
          <w:sz w:val="20"/>
          <w:szCs w:val="20"/>
        </w:rPr>
      </w:pPr>
    </w:p>
    <w:p w14:paraId="1907D057" w14:textId="7CE0D22E" w:rsidR="00624BC7" w:rsidRPr="00830DBF"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442F693A" w14:textId="77777777" w:rsidR="007B0B90" w:rsidRPr="00830DBF" w:rsidRDefault="007B0B90" w:rsidP="00830DBF">
      <w:pPr>
        <w:pStyle w:val="Default"/>
        <w:spacing w:line="360" w:lineRule="auto"/>
        <w:jc w:val="both"/>
        <w:rPr>
          <w:rFonts w:ascii="Tahoma" w:hAnsi="Tahoma" w:cs="Tahoma"/>
          <w:b/>
          <w:sz w:val="20"/>
          <w:szCs w:val="20"/>
        </w:rPr>
      </w:pPr>
    </w:p>
    <w:p w14:paraId="609F9A88" w14:textId="6090A77A" w:rsidR="00624BC7" w:rsidRPr="00830DBF" w:rsidRDefault="00624BC7" w:rsidP="00830DBF">
      <w:pPr>
        <w:pStyle w:val="Default"/>
        <w:spacing w:line="360" w:lineRule="auto"/>
        <w:jc w:val="both"/>
        <w:rPr>
          <w:rFonts w:ascii="Tahoma" w:hAnsi="Tahoma" w:cs="Tahoma"/>
          <w:sz w:val="20"/>
          <w:szCs w:val="20"/>
        </w:rPr>
      </w:pPr>
      <w:r w:rsidRPr="00830DBF">
        <w:rPr>
          <w:rFonts w:ascii="Tahoma" w:hAnsi="Tahoma" w:cs="Tahoma"/>
          <w:sz w:val="20"/>
          <w:szCs w:val="20"/>
        </w:rPr>
        <w:t>Pytanie nr. 7 dot. zadania nr. 2 pozycji nr. 33:</w:t>
      </w:r>
    </w:p>
    <w:p w14:paraId="2875ED9B" w14:textId="4F291791" w:rsidR="00624BC7" w:rsidRPr="00830DBF" w:rsidRDefault="00624BC7" w:rsidP="00830DBF">
      <w:pPr>
        <w:pStyle w:val="Default"/>
        <w:spacing w:line="360" w:lineRule="auto"/>
        <w:jc w:val="both"/>
        <w:rPr>
          <w:rFonts w:ascii="Tahoma" w:hAnsi="Tahoma" w:cs="Tahoma"/>
          <w:sz w:val="20"/>
          <w:szCs w:val="20"/>
        </w:rPr>
      </w:pPr>
    </w:p>
    <w:p w14:paraId="767A01B8" w14:textId="47DDA590" w:rsidR="00624BC7" w:rsidRPr="00830DBF" w:rsidRDefault="00624BC7" w:rsidP="00830DBF">
      <w:pPr>
        <w:pStyle w:val="Default"/>
        <w:spacing w:line="360" w:lineRule="auto"/>
        <w:jc w:val="both"/>
        <w:rPr>
          <w:rFonts w:ascii="Tahoma" w:hAnsi="Tahoma" w:cs="Tahoma"/>
          <w:sz w:val="20"/>
          <w:szCs w:val="20"/>
        </w:rPr>
      </w:pPr>
      <w:r w:rsidRPr="00830DBF">
        <w:rPr>
          <w:rFonts w:ascii="Tahoma" w:hAnsi="Tahoma" w:cs="Tahoma"/>
          <w:sz w:val="20"/>
          <w:szCs w:val="20"/>
        </w:rPr>
        <w:t>Czy zamawiający dopuści do postępowania leżankę metalową o następujących parametrach:</w:t>
      </w:r>
    </w:p>
    <w:p w14:paraId="1D2568BF" w14:textId="3F301C49" w:rsidR="00624BC7" w:rsidRPr="00830DBF" w:rsidRDefault="00624BC7" w:rsidP="00830DBF">
      <w:pPr>
        <w:pStyle w:val="Default"/>
        <w:spacing w:line="360" w:lineRule="auto"/>
        <w:jc w:val="both"/>
        <w:rPr>
          <w:rFonts w:ascii="Tahoma" w:hAnsi="Tahoma" w:cs="Tahoma"/>
          <w:sz w:val="20"/>
          <w:szCs w:val="20"/>
        </w:rPr>
      </w:pPr>
    </w:p>
    <w:p w14:paraId="22A7904F" w14:textId="37832F63" w:rsidR="00624BC7" w:rsidRPr="00830DBF" w:rsidRDefault="00624BC7" w:rsidP="00830DBF">
      <w:pPr>
        <w:pStyle w:val="Default"/>
        <w:numPr>
          <w:ilvl w:val="0"/>
          <w:numId w:val="43"/>
        </w:numPr>
        <w:spacing w:line="360" w:lineRule="auto"/>
        <w:jc w:val="both"/>
        <w:rPr>
          <w:rFonts w:ascii="Tahoma" w:hAnsi="Tahoma" w:cs="Tahoma"/>
          <w:sz w:val="20"/>
          <w:szCs w:val="20"/>
        </w:rPr>
      </w:pPr>
      <w:r w:rsidRPr="00830DBF">
        <w:rPr>
          <w:rFonts w:ascii="Tahoma" w:hAnsi="Tahoma" w:cs="Tahoma"/>
          <w:sz w:val="20"/>
          <w:szCs w:val="20"/>
        </w:rPr>
        <w:t>Kąt regulacji zagłówka [ o]: 0/+50</w:t>
      </w:r>
    </w:p>
    <w:p w14:paraId="7453AB41" w14:textId="09E014C2" w:rsidR="00624BC7" w:rsidRPr="00830DBF" w:rsidRDefault="00624BC7" w:rsidP="00830DBF">
      <w:pPr>
        <w:pStyle w:val="Default"/>
        <w:numPr>
          <w:ilvl w:val="0"/>
          <w:numId w:val="43"/>
        </w:numPr>
        <w:spacing w:line="360" w:lineRule="auto"/>
        <w:jc w:val="both"/>
        <w:rPr>
          <w:rFonts w:ascii="Tahoma" w:hAnsi="Tahoma" w:cs="Tahoma"/>
          <w:sz w:val="20"/>
          <w:szCs w:val="20"/>
        </w:rPr>
      </w:pPr>
      <w:r w:rsidRPr="00830DBF">
        <w:rPr>
          <w:rFonts w:ascii="Tahoma" w:hAnsi="Tahoma" w:cs="Tahoma"/>
          <w:sz w:val="20"/>
          <w:szCs w:val="20"/>
        </w:rPr>
        <w:t>Wymiary leżanki (dł. x szer.) [cm]: 193 x 61</w:t>
      </w:r>
    </w:p>
    <w:p w14:paraId="02E5CA3F" w14:textId="77B08E92" w:rsidR="00624BC7" w:rsidRPr="00830DBF" w:rsidRDefault="00624BC7" w:rsidP="00830DBF">
      <w:pPr>
        <w:pStyle w:val="Default"/>
        <w:numPr>
          <w:ilvl w:val="0"/>
          <w:numId w:val="43"/>
        </w:numPr>
        <w:spacing w:line="360" w:lineRule="auto"/>
        <w:jc w:val="both"/>
        <w:rPr>
          <w:rFonts w:ascii="Tahoma" w:hAnsi="Tahoma" w:cs="Tahoma"/>
          <w:sz w:val="20"/>
          <w:szCs w:val="20"/>
        </w:rPr>
      </w:pPr>
      <w:r w:rsidRPr="00830DBF">
        <w:rPr>
          <w:rFonts w:ascii="Tahoma" w:hAnsi="Tahoma" w:cs="Tahoma"/>
          <w:sz w:val="20"/>
          <w:szCs w:val="20"/>
        </w:rPr>
        <w:t>Waga [kg]: 33</w:t>
      </w:r>
    </w:p>
    <w:p w14:paraId="5C146617" w14:textId="3D8C14B3" w:rsidR="00624BC7" w:rsidRPr="00830DBF" w:rsidRDefault="00624BC7" w:rsidP="00830DBF">
      <w:pPr>
        <w:pStyle w:val="Default"/>
        <w:numPr>
          <w:ilvl w:val="0"/>
          <w:numId w:val="43"/>
        </w:numPr>
        <w:spacing w:line="360" w:lineRule="auto"/>
        <w:jc w:val="both"/>
        <w:rPr>
          <w:rFonts w:ascii="Tahoma" w:hAnsi="Tahoma" w:cs="Tahoma"/>
          <w:sz w:val="20"/>
          <w:szCs w:val="20"/>
        </w:rPr>
      </w:pPr>
      <w:r w:rsidRPr="00830DBF">
        <w:rPr>
          <w:rFonts w:ascii="Tahoma" w:hAnsi="Tahoma" w:cs="Tahoma"/>
          <w:sz w:val="20"/>
          <w:szCs w:val="20"/>
        </w:rPr>
        <w:t>Wysokość całkowita [cm]: 65</w:t>
      </w:r>
    </w:p>
    <w:p w14:paraId="33B9FF80" w14:textId="35A573D4" w:rsidR="00624BC7" w:rsidRPr="00830DBF" w:rsidRDefault="00624BC7" w:rsidP="00830DBF">
      <w:pPr>
        <w:pStyle w:val="Default"/>
        <w:numPr>
          <w:ilvl w:val="0"/>
          <w:numId w:val="43"/>
        </w:numPr>
        <w:spacing w:line="360" w:lineRule="auto"/>
        <w:jc w:val="both"/>
        <w:rPr>
          <w:rFonts w:ascii="Tahoma" w:hAnsi="Tahoma" w:cs="Tahoma"/>
          <w:sz w:val="20"/>
          <w:szCs w:val="20"/>
        </w:rPr>
      </w:pPr>
      <w:r w:rsidRPr="00830DBF">
        <w:rPr>
          <w:rFonts w:ascii="Tahoma" w:hAnsi="Tahoma" w:cs="Tahoma"/>
          <w:sz w:val="20"/>
          <w:szCs w:val="20"/>
        </w:rPr>
        <w:t>Maksymalna szerokość papieru [cm]: 60</w:t>
      </w:r>
    </w:p>
    <w:p w14:paraId="69E4B59A" w14:textId="77777777" w:rsidR="007B0B90" w:rsidRPr="00830DBF" w:rsidRDefault="007B0B90" w:rsidP="00830DBF">
      <w:pPr>
        <w:pStyle w:val="Default"/>
        <w:spacing w:line="360" w:lineRule="auto"/>
        <w:ind w:left="720"/>
        <w:jc w:val="both"/>
        <w:rPr>
          <w:rFonts w:ascii="Tahoma" w:hAnsi="Tahoma" w:cs="Tahoma"/>
          <w:sz w:val="20"/>
          <w:szCs w:val="20"/>
        </w:rPr>
      </w:pPr>
    </w:p>
    <w:p w14:paraId="0617C57E" w14:textId="57EC1B48" w:rsidR="007B0B90" w:rsidRPr="00830DBF" w:rsidRDefault="007B0B90" w:rsidP="00830DBF">
      <w:pPr>
        <w:pStyle w:val="Default"/>
        <w:spacing w:line="360" w:lineRule="auto"/>
        <w:ind w:left="720"/>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2759670E" w14:textId="2E8942C3" w:rsidR="0041669F" w:rsidRPr="00830DBF" w:rsidRDefault="0041669F" w:rsidP="00830DBF">
      <w:pPr>
        <w:pStyle w:val="Default"/>
        <w:spacing w:line="360" w:lineRule="auto"/>
        <w:jc w:val="both"/>
        <w:rPr>
          <w:rFonts w:ascii="Tahoma" w:hAnsi="Tahoma" w:cs="Tahoma"/>
          <w:b/>
          <w:sz w:val="20"/>
          <w:szCs w:val="20"/>
        </w:rPr>
      </w:pPr>
    </w:p>
    <w:p w14:paraId="62D2F24D" w14:textId="293A72D0" w:rsidR="0041669F" w:rsidRPr="00830DBF" w:rsidRDefault="0041669F" w:rsidP="00830DBF">
      <w:pPr>
        <w:pStyle w:val="Default"/>
        <w:spacing w:line="360" w:lineRule="auto"/>
        <w:jc w:val="both"/>
        <w:rPr>
          <w:rFonts w:ascii="Tahoma" w:hAnsi="Tahoma" w:cs="Tahoma"/>
          <w:sz w:val="20"/>
          <w:szCs w:val="20"/>
        </w:rPr>
      </w:pPr>
      <w:r w:rsidRPr="00830DBF">
        <w:rPr>
          <w:rFonts w:ascii="Tahoma" w:hAnsi="Tahoma" w:cs="Tahoma"/>
          <w:sz w:val="20"/>
          <w:szCs w:val="20"/>
        </w:rPr>
        <w:t>Pytanie nr. 8 dot. zadania nr. 2 pozycji nr. 38:</w:t>
      </w:r>
    </w:p>
    <w:p w14:paraId="42535540" w14:textId="11FA613A" w:rsidR="0041669F" w:rsidRPr="00830DBF" w:rsidRDefault="0041669F" w:rsidP="00830DBF">
      <w:pPr>
        <w:pStyle w:val="Default"/>
        <w:spacing w:line="360" w:lineRule="auto"/>
        <w:jc w:val="both"/>
        <w:rPr>
          <w:rFonts w:ascii="Tahoma" w:hAnsi="Tahoma" w:cs="Tahoma"/>
          <w:sz w:val="20"/>
          <w:szCs w:val="20"/>
        </w:rPr>
      </w:pPr>
    </w:p>
    <w:p w14:paraId="4D70B3E7" w14:textId="1B49D2E6" w:rsidR="0041669F" w:rsidRPr="00830DBF" w:rsidRDefault="0041669F" w:rsidP="00830DBF">
      <w:pPr>
        <w:pStyle w:val="Default"/>
        <w:spacing w:line="360" w:lineRule="auto"/>
        <w:jc w:val="both"/>
        <w:rPr>
          <w:rFonts w:ascii="Tahoma" w:hAnsi="Tahoma" w:cs="Tahoma"/>
          <w:sz w:val="20"/>
          <w:szCs w:val="20"/>
        </w:rPr>
      </w:pPr>
      <w:r w:rsidRPr="00830DBF">
        <w:rPr>
          <w:rFonts w:ascii="Tahoma" w:hAnsi="Tahoma" w:cs="Tahoma"/>
          <w:sz w:val="20"/>
          <w:szCs w:val="20"/>
        </w:rPr>
        <w:lastRenderedPageBreak/>
        <w:t>Czy zamawiający dopuści do postępowania drabinkę gimnastyczną o wymiarach: szerokość 90 cm, wysokość 250 cm?</w:t>
      </w:r>
    </w:p>
    <w:p w14:paraId="582E9AF7" w14:textId="77777777" w:rsidR="007B0B90" w:rsidRPr="00830DBF" w:rsidRDefault="007B0B90" w:rsidP="00830DBF">
      <w:pPr>
        <w:pStyle w:val="Default"/>
        <w:spacing w:line="360" w:lineRule="auto"/>
        <w:jc w:val="both"/>
        <w:rPr>
          <w:rFonts w:ascii="Tahoma" w:hAnsi="Tahoma" w:cs="Tahoma"/>
          <w:sz w:val="20"/>
          <w:szCs w:val="20"/>
        </w:rPr>
      </w:pPr>
    </w:p>
    <w:p w14:paraId="62617819" w14:textId="17DF7AA4" w:rsidR="00601CFB" w:rsidRDefault="007B0B90" w:rsidP="00830DBF">
      <w:pPr>
        <w:pStyle w:val="Default"/>
        <w:spacing w:line="360" w:lineRule="auto"/>
        <w:jc w:val="both"/>
        <w:rPr>
          <w:rFonts w:ascii="Tahoma" w:hAnsi="Tahoma" w:cs="Tahoma"/>
          <w:b/>
          <w:sz w:val="20"/>
          <w:szCs w:val="20"/>
        </w:rPr>
      </w:pPr>
      <w:r w:rsidRPr="00830DBF">
        <w:rPr>
          <w:rFonts w:ascii="Tahoma" w:hAnsi="Tahoma" w:cs="Tahoma"/>
          <w:b/>
          <w:sz w:val="20"/>
          <w:szCs w:val="20"/>
        </w:rPr>
        <w:t>Zamawiający nie dopuszcza</w:t>
      </w:r>
      <w:r w:rsidR="00830DBF">
        <w:rPr>
          <w:rFonts w:ascii="Tahoma" w:hAnsi="Tahoma" w:cs="Tahoma"/>
          <w:b/>
          <w:sz w:val="20"/>
          <w:szCs w:val="20"/>
        </w:rPr>
        <w:t>.</w:t>
      </w:r>
    </w:p>
    <w:p w14:paraId="65ED1D92" w14:textId="77777777" w:rsidR="00F41EE5" w:rsidRPr="00F41EE5" w:rsidRDefault="00F41EE5" w:rsidP="00F41EE5">
      <w:pPr>
        <w:pStyle w:val="Default"/>
        <w:spacing w:line="360" w:lineRule="auto"/>
        <w:jc w:val="both"/>
        <w:rPr>
          <w:rFonts w:ascii="Tahoma" w:hAnsi="Tahoma" w:cs="Tahoma"/>
          <w:b/>
          <w:sz w:val="20"/>
          <w:szCs w:val="20"/>
        </w:rPr>
      </w:pPr>
    </w:p>
    <w:p w14:paraId="5B2190B0" w14:textId="6DA3B683"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8</w:t>
      </w:r>
      <w:r w:rsidR="00F41EE5" w:rsidRPr="00F41EE5">
        <w:rPr>
          <w:rFonts w:ascii="Tahoma" w:hAnsi="Tahoma" w:cs="Tahoma"/>
          <w:b/>
          <w:sz w:val="20"/>
          <w:szCs w:val="20"/>
        </w:rPr>
        <w:t>. Pozycja 18</w:t>
      </w:r>
    </w:p>
    <w:p w14:paraId="31B8973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Drobny sprzęt rehabilitacyjny ( kliny, wałki, półwałki )</w:t>
      </w:r>
    </w:p>
    <w:p w14:paraId="118CF1D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Zwracamy się z prośba do Zamawiającego o dokładne określenie parametrów technicznych oraz</w:t>
      </w:r>
    </w:p>
    <w:p w14:paraId="6725AF8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ilości poszczególnych kształtek rehabilitacyjnych. Są to niezbędne informacje do przedstawienia</w:t>
      </w:r>
    </w:p>
    <w:p w14:paraId="2BCC78C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oferty cenowej w tej pozycji.</w:t>
      </w:r>
    </w:p>
    <w:p w14:paraId="5E427236"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Odpowiedź:</w:t>
      </w:r>
    </w:p>
    <w:p w14:paraId="36246E7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1.Kliny , wałki, półwałki</w:t>
      </w:r>
    </w:p>
    <w:p w14:paraId="2EAF885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Klin rehabilitacyjny 20x15x10 cm  2 szt.</w:t>
      </w:r>
    </w:p>
    <w:p w14:paraId="1F0DCCF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Wałek rehabilitacyjny 18x60 cm   4 szt.</w:t>
      </w:r>
    </w:p>
    <w:p w14:paraId="6F7D006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Półwałek rehabilitacyjny 60x18x12 cm  4 szt.</w:t>
      </w:r>
    </w:p>
    <w:p w14:paraId="2984BBF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Półwałek rehabilitacyjny 60x30x15 cm  2 szt.</w:t>
      </w:r>
    </w:p>
    <w:p w14:paraId="642AEEA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Półwałek rehabilitacyjny 30x25x5 cm  2 szt.</w:t>
      </w:r>
    </w:p>
    <w:p w14:paraId="5E118DC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Kostka rehabilitacyjna 50x20x10 cm 2 szt.</w:t>
      </w:r>
    </w:p>
    <w:p w14:paraId="6278C55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2.Ściskacz do treningu dłoni </w:t>
      </w:r>
      <w:proofErr w:type="spellStart"/>
      <w:r w:rsidRPr="00F41EE5">
        <w:rPr>
          <w:rFonts w:ascii="Tahoma" w:hAnsi="Tahoma" w:cs="Tahoma"/>
          <w:sz w:val="20"/>
          <w:szCs w:val="20"/>
        </w:rPr>
        <w:t>Flex</w:t>
      </w:r>
      <w:proofErr w:type="spellEnd"/>
      <w:r w:rsidRPr="00F41EE5">
        <w:rPr>
          <w:rFonts w:ascii="Tahoma" w:hAnsi="Tahoma" w:cs="Tahoma"/>
          <w:sz w:val="20"/>
          <w:szCs w:val="20"/>
        </w:rPr>
        <w:t>-lon MSD</w:t>
      </w:r>
    </w:p>
    <w:p w14:paraId="4E3851D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r>
      <w:proofErr w:type="spellStart"/>
      <w:r w:rsidRPr="00F41EE5">
        <w:rPr>
          <w:rFonts w:ascii="Tahoma" w:hAnsi="Tahoma" w:cs="Tahoma"/>
          <w:sz w:val="20"/>
          <w:szCs w:val="20"/>
        </w:rPr>
        <w:t>Żłóty</w:t>
      </w:r>
      <w:proofErr w:type="spellEnd"/>
      <w:r w:rsidRPr="00F41EE5">
        <w:rPr>
          <w:rFonts w:ascii="Tahoma" w:hAnsi="Tahoma" w:cs="Tahoma"/>
          <w:sz w:val="20"/>
          <w:szCs w:val="20"/>
        </w:rPr>
        <w:t xml:space="preserve">               1 szt.</w:t>
      </w:r>
    </w:p>
    <w:p w14:paraId="61A92CE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Czerwony     1 szt.</w:t>
      </w:r>
    </w:p>
    <w:p w14:paraId="322D6F4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Zielony   1 szt.</w:t>
      </w:r>
    </w:p>
    <w:p w14:paraId="14135901" w14:textId="77777777" w:rsidR="00F41EE5" w:rsidRPr="00F41EE5" w:rsidRDefault="00F41EE5" w:rsidP="00F41EE5">
      <w:pPr>
        <w:spacing w:line="360" w:lineRule="auto"/>
        <w:jc w:val="both"/>
        <w:rPr>
          <w:rFonts w:ascii="Tahoma" w:hAnsi="Tahoma" w:cs="Tahoma"/>
          <w:sz w:val="20"/>
          <w:szCs w:val="20"/>
          <w:lang w:val="en-US"/>
        </w:rPr>
      </w:pPr>
      <w:r w:rsidRPr="00F41EE5">
        <w:rPr>
          <w:rFonts w:ascii="Tahoma" w:hAnsi="Tahoma" w:cs="Tahoma"/>
          <w:sz w:val="20"/>
          <w:szCs w:val="20"/>
          <w:lang w:val="en-US"/>
        </w:rPr>
        <w:t xml:space="preserve">3. </w:t>
      </w:r>
      <w:proofErr w:type="spellStart"/>
      <w:r w:rsidRPr="00F41EE5">
        <w:rPr>
          <w:rFonts w:ascii="Tahoma" w:hAnsi="Tahoma" w:cs="Tahoma"/>
          <w:sz w:val="20"/>
          <w:szCs w:val="20"/>
          <w:lang w:val="en-US"/>
        </w:rPr>
        <w:t>Trener</w:t>
      </w:r>
      <w:proofErr w:type="spellEnd"/>
      <w:r w:rsidRPr="00F41EE5">
        <w:rPr>
          <w:rFonts w:ascii="Tahoma" w:hAnsi="Tahoma" w:cs="Tahoma"/>
          <w:sz w:val="20"/>
          <w:szCs w:val="20"/>
          <w:lang w:val="en-US"/>
        </w:rPr>
        <w:t xml:space="preserve"> </w:t>
      </w:r>
      <w:proofErr w:type="spellStart"/>
      <w:r w:rsidRPr="00F41EE5">
        <w:rPr>
          <w:rFonts w:ascii="Tahoma" w:hAnsi="Tahoma" w:cs="Tahoma"/>
          <w:sz w:val="20"/>
          <w:szCs w:val="20"/>
          <w:lang w:val="en-US"/>
        </w:rPr>
        <w:t>dłoni</w:t>
      </w:r>
      <w:proofErr w:type="spellEnd"/>
      <w:r w:rsidRPr="00F41EE5">
        <w:rPr>
          <w:rFonts w:ascii="Tahoma" w:hAnsi="Tahoma" w:cs="Tahoma"/>
          <w:sz w:val="20"/>
          <w:szCs w:val="20"/>
          <w:lang w:val="en-US"/>
        </w:rPr>
        <w:t xml:space="preserve"> </w:t>
      </w:r>
      <w:proofErr w:type="spellStart"/>
      <w:r w:rsidRPr="00F41EE5">
        <w:rPr>
          <w:rFonts w:ascii="Tahoma" w:hAnsi="Tahoma" w:cs="Tahoma"/>
          <w:sz w:val="20"/>
          <w:szCs w:val="20"/>
          <w:lang w:val="en-US"/>
        </w:rPr>
        <w:t>Digi</w:t>
      </w:r>
      <w:proofErr w:type="spellEnd"/>
      <w:r w:rsidRPr="00F41EE5">
        <w:rPr>
          <w:rFonts w:ascii="Tahoma" w:hAnsi="Tahoma" w:cs="Tahoma"/>
          <w:sz w:val="20"/>
          <w:szCs w:val="20"/>
          <w:lang w:val="en-US"/>
        </w:rPr>
        <w:t xml:space="preserve">-Extend MSD  2 </w:t>
      </w:r>
      <w:proofErr w:type="spellStart"/>
      <w:r w:rsidRPr="00F41EE5">
        <w:rPr>
          <w:rFonts w:ascii="Tahoma" w:hAnsi="Tahoma" w:cs="Tahoma"/>
          <w:sz w:val="20"/>
          <w:szCs w:val="20"/>
          <w:lang w:val="en-US"/>
        </w:rPr>
        <w:t>szt</w:t>
      </w:r>
      <w:proofErr w:type="spellEnd"/>
      <w:r w:rsidRPr="00F41EE5">
        <w:rPr>
          <w:rFonts w:ascii="Tahoma" w:hAnsi="Tahoma" w:cs="Tahoma"/>
          <w:sz w:val="20"/>
          <w:szCs w:val="20"/>
          <w:lang w:val="en-US"/>
        </w:rPr>
        <w:t>.</w:t>
      </w:r>
    </w:p>
    <w:p w14:paraId="454A3D2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 zestawie z 4 oporami  02-010201 (134,00 zł/</w:t>
      </w:r>
      <w:proofErr w:type="spellStart"/>
      <w:r w:rsidRPr="00F41EE5">
        <w:rPr>
          <w:rFonts w:ascii="Tahoma" w:hAnsi="Tahoma" w:cs="Tahoma"/>
          <w:sz w:val="20"/>
          <w:szCs w:val="20"/>
        </w:rPr>
        <w:t>szt</w:t>
      </w:r>
      <w:proofErr w:type="spellEnd"/>
      <w:r w:rsidRPr="00F41EE5">
        <w:rPr>
          <w:rFonts w:ascii="Tahoma" w:hAnsi="Tahoma" w:cs="Tahoma"/>
          <w:sz w:val="20"/>
          <w:szCs w:val="20"/>
        </w:rPr>
        <w:t>)</w:t>
      </w:r>
    </w:p>
    <w:p w14:paraId="4C18C71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4. Opory do trenera dłoni  3 szt.</w:t>
      </w:r>
    </w:p>
    <w:p w14:paraId="6D9A0FC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r>
      <w:proofErr w:type="spellStart"/>
      <w:r w:rsidRPr="00F41EE5">
        <w:rPr>
          <w:rFonts w:ascii="Tahoma" w:hAnsi="Tahoma" w:cs="Tahoma"/>
          <w:sz w:val="20"/>
          <w:szCs w:val="20"/>
        </w:rPr>
        <w:t>Digi_Extanted</w:t>
      </w:r>
      <w:proofErr w:type="spellEnd"/>
      <w:r w:rsidRPr="00F41EE5">
        <w:rPr>
          <w:rFonts w:ascii="Tahoma" w:hAnsi="Tahoma" w:cs="Tahoma"/>
          <w:sz w:val="20"/>
          <w:szCs w:val="20"/>
        </w:rPr>
        <w:t xml:space="preserve"> MSD (25 </w:t>
      </w:r>
      <w:proofErr w:type="spellStart"/>
      <w:r w:rsidRPr="00F41EE5">
        <w:rPr>
          <w:rFonts w:ascii="Tahoma" w:hAnsi="Tahoma" w:cs="Tahoma"/>
          <w:sz w:val="20"/>
          <w:szCs w:val="20"/>
        </w:rPr>
        <w:t>szt</w:t>
      </w:r>
      <w:proofErr w:type="spellEnd"/>
      <w:r w:rsidRPr="00F41EE5">
        <w:rPr>
          <w:rFonts w:ascii="Tahoma" w:hAnsi="Tahoma" w:cs="Tahoma"/>
          <w:sz w:val="20"/>
          <w:szCs w:val="20"/>
        </w:rPr>
        <w:t>)   02-010202 (52,00 zł/</w:t>
      </w:r>
      <w:proofErr w:type="spellStart"/>
      <w:r w:rsidRPr="00F41EE5">
        <w:rPr>
          <w:rFonts w:ascii="Tahoma" w:hAnsi="Tahoma" w:cs="Tahoma"/>
          <w:sz w:val="20"/>
          <w:szCs w:val="20"/>
        </w:rPr>
        <w:t>szt</w:t>
      </w:r>
      <w:proofErr w:type="spellEnd"/>
      <w:r w:rsidRPr="00F41EE5">
        <w:rPr>
          <w:rFonts w:ascii="Tahoma" w:hAnsi="Tahoma" w:cs="Tahoma"/>
          <w:sz w:val="20"/>
          <w:szCs w:val="20"/>
        </w:rPr>
        <w:t>)</w:t>
      </w:r>
    </w:p>
    <w:p w14:paraId="4A5CF48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5.Trenażer nadgarstka MSD </w:t>
      </w:r>
      <w:proofErr w:type="spellStart"/>
      <w:r w:rsidRPr="00F41EE5">
        <w:rPr>
          <w:rFonts w:ascii="Tahoma" w:hAnsi="Tahoma" w:cs="Tahoma"/>
          <w:sz w:val="20"/>
          <w:szCs w:val="20"/>
        </w:rPr>
        <w:t>Wrist</w:t>
      </w:r>
      <w:proofErr w:type="spellEnd"/>
      <w:r w:rsidRPr="00F41EE5">
        <w:rPr>
          <w:rFonts w:ascii="Tahoma" w:hAnsi="Tahoma" w:cs="Tahoma"/>
          <w:sz w:val="20"/>
          <w:szCs w:val="20"/>
        </w:rPr>
        <w:t xml:space="preserve"> </w:t>
      </w:r>
      <w:proofErr w:type="spellStart"/>
      <w:r w:rsidRPr="00F41EE5">
        <w:rPr>
          <w:rFonts w:ascii="Tahoma" w:hAnsi="Tahoma" w:cs="Tahoma"/>
          <w:sz w:val="20"/>
          <w:szCs w:val="20"/>
        </w:rPr>
        <w:t>Exxerciser</w:t>
      </w:r>
      <w:proofErr w:type="spellEnd"/>
      <w:r w:rsidRPr="00F41EE5">
        <w:rPr>
          <w:rFonts w:ascii="Tahoma" w:hAnsi="Tahoma" w:cs="Tahoma"/>
          <w:sz w:val="20"/>
          <w:szCs w:val="20"/>
        </w:rPr>
        <w:t xml:space="preserve">   02-070201 (212,00/</w:t>
      </w:r>
      <w:proofErr w:type="spellStart"/>
      <w:r w:rsidRPr="00F41EE5">
        <w:rPr>
          <w:rFonts w:ascii="Tahoma" w:hAnsi="Tahoma" w:cs="Tahoma"/>
          <w:sz w:val="20"/>
          <w:szCs w:val="20"/>
        </w:rPr>
        <w:t>szt</w:t>
      </w:r>
      <w:proofErr w:type="spellEnd"/>
      <w:r w:rsidRPr="00F41EE5">
        <w:rPr>
          <w:rFonts w:ascii="Tahoma" w:hAnsi="Tahoma" w:cs="Tahoma"/>
          <w:sz w:val="20"/>
          <w:szCs w:val="20"/>
        </w:rPr>
        <w:t xml:space="preserve">) 1 </w:t>
      </w:r>
      <w:proofErr w:type="spellStart"/>
      <w:r w:rsidRPr="00F41EE5">
        <w:rPr>
          <w:rFonts w:ascii="Tahoma" w:hAnsi="Tahoma" w:cs="Tahoma"/>
          <w:sz w:val="20"/>
          <w:szCs w:val="20"/>
        </w:rPr>
        <w:t>szt</w:t>
      </w:r>
      <w:proofErr w:type="spellEnd"/>
    </w:p>
    <w:p w14:paraId="6B1DBCC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6. Siatka rehabilitacyjna łączona Power-Web Combo MSD</w:t>
      </w:r>
    </w:p>
    <w:p w14:paraId="6EE0010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Żółta/zielona       2 szt.</w:t>
      </w:r>
    </w:p>
    <w:p w14:paraId="229512C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Czerwona/niebieska 2 szt.</w:t>
      </w:r>
    </w:p>
    <w:p w14:paraId="4BFE726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7. Taśmy rehabilitacyjne MSD Band  45,5 </w:t>
      </w:r>
    </w:p>
    <w:p w14:paraId="7B76A00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     x1 szt.</w:t>
      </w:r>
    </w:p>
    <w:p w14:paraId="10E6B7A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Zielona          x1 </w:t>
      </w:r>
      <w:proofErr w:type="spellStart"/>
      <w:r w:rsidRPr="00F41EE5">
        <w:rPr>
          <w:rFonts w:ascii="Tahoma" w:hAnsi="Tahoma" w:cs="Tahoma"/>
          <w:sz w:val="20"/>
          <w:szCs w:val="20"/>
        </w:rPr>
        <w:t>szt</w:t>
      </w:r>
      <w:proofErr w:type="spellEnd"/>
    </w:p>
    <w:p w14:paraId="7E20BD5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Niebieska      x1 </w:t>
      </w:r>
      <w:proofErr w:type="spellStart"/>
      <w:r w:rsidRPr="00F41EE5">
        <w:rPr>
          <w:rFonts w:ascii="Tahoma" w:hAnsi="Tahoma" w:cs="Tahoma"/>
          <w:sz w:val="20"/>
          <w:szCs w:val="20"/>
        </w:rPr>
        <w:t>szt</w:t>
      </w:r>
      <w:proofErr w:type="spellEnd"/>
    </w:p>
    <w:p w14:paraId="490D730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8. Taśma w kształcie pętli </w:t>
      </w:r>
      <w:proofErr w:type="spellStart"/>
      <w:r w:rsidRPr="00F41EE5">
        <w:rPr>
          <w:rFonts w:ascii="Tahoma" w:hAnsi="Tahoma" w:cs="Tahoma"/>
          <w:sz w:val="20"/>
          <w:szCs w:val="20"/>
        </w:rPr>
        <w:t>MSD_Band</w:t>
      </w:r>
      <w:proofErr w:type="spellEnd"/>
      <w:r w:rsidRPr="00F41EE5">
        <w:rPr>
          <w:rFonts w:ascii="Tahoma" w:hAnsi="Tahoma" w:cs="Tahoma"/>
          <w:sz w:val="20"/>
          <w:szCs w:val="20"/>
        </w:rPr>
        <w:t xml:space="preserve"> </w:t>
      </w:r>
      <w:proofErr w:type="spellStart"/>
      <w:r w:rsidRPr="00F41EE5">
        <w:rPr>
          <w:rFonts w:ascii="Tahoma" w:hAnsi="Tahoma" w:cs="Tahoma"/>
          <w:sz w:val="20"/>
          <w:szCs w:val="20"/>
        </w:rPr>
        <w:t>Loop</w:t>
      </w:r>
      <w:proofErr w:type="spellEnd"/>
      <w:r w:rsidRPr="00F41EE5">
        <w:rPr>
          <w:rFonts w:ascii="Tahoma" w:hAnsi="Tahoma" w:cs="Tahoma"/>
          <w:sz w:val="20"/>
          <w:szCs w:val="20"/>
        </w:rPr>
        <w:t xml:space="preserve"> </w:t>
      </w:r>
    </w:p>
    <w:p w14:paraId="2401952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    x3</w:t>
      </w:r>
    </w:p>
    <w:p w14:paraId="6BC3BDF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Zielona         x3</w:t>
      </w:r>
    </w:p>
    <w:p w14:paraId="4F5B09B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Niebieska    x3</w:t>
      </w:r>
    </w:p>
    <w:p w14:paraId="7291783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 xml:space="preserve">9. Piłka do ćwiczeń </w:t>
      </w:r>
      <w:proofErr w:type="spellStart"/>
      <w:r w:rsidRPr="00F41EE5">
        <w:rPr>
          <w:rFonts w:ascii="Tahoma" w:hAnsi="Tahoma" w:cs="Tahoma"/>
          <w:sz w:val="20"/>
          <w:szCs w:val="20"/>
        </w:rPr>
        <w:t>pilates</w:t>
      </w:r>
      <w:proofErr w:type="spellEnd"/>
      <w:r w:rsidRPr="00F41EE5">
        <w:rPr>
          <w:rFonts w:ascii="Tahoma" w:hAnsi="Tahoma" w:cs="Tahoma"/>
          <w:sz w:val="20"/>
          <w:szCs w:val="20"/>
        </w:rPr>
        <w:t xml:space="preserve"> 26 cm  2 szt.</w:t>
      </w:r>
    </w:p>
    <w:p w14:paraId="51BEC18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10. Platforma do balansowania z linkami  (www.hop-sport.pl)  (145,98 zł/</w:t>
      </w:r>
      <w:proofErr w:type="spellStart"/>
      <w:r w:rsidRPr="00F41EE5">
        <w:rPr>
          <w:rFonts w:ascii="Tahoma" w:hAnsi="Tahoma" w:cs="Tahoma"/>
          <w:sz w:val="20"/>
          <w:szCs w:val="20"/>
        </w:rPr>
        <w:t>szt</w:t>
      </w:r>
      <w:proofErr w:type="spellEnd"/>
      <w:r w:rsidRPr="00F41EE5">
        <w:rPr>
          <w:rFonts w:ascii="Tahoma" w:hAnsi="Tahoma" w:cs="Tahoma"/>
          <w:sz w:val="20"/>
          <w:szCs w:val="20"/>
        </w:rPr>
        <w:t>)</w:t>
      </w:r>
    </w:p>
    <w:p w14:paraId="1E13648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11. </w:t>
      </w:r>
      <w:proofErr w:type="spellStart"/>
      <w:r w:rsidRPr="00F41EE5">
        <w:rPr>
          <w:rFonts w:ascii="Tahoma" w:hAnsi="Tahoma" w:cs="Tahoma"/>
          <w:sz w:val="20"/>
          <w:szCs w:val="20"/>
        </w:rPr>
        <w:t>Manżety</w:t>
      </w:r>
      <w:proofErr w:type="spellEnd"/>
      <w:r w:rsidRPr="00F41EE5">
        <w:rPr>
          <w:rFonts w:ascii="Tahoma" w:hAnsi="Tahoma" w:cs="Tahoma"/>
          <w:sz w:val="20"/>
          <w:szCs w:val="20"/>
        </w:rPr>
        <w:t xml:space="preserve">( obciążniki) 0,5 kg- 2 </w:t>
      </w:r>
      <w:proofErr w:type="spellStart"/>
      <w:r w:rsidRPr="00F41EE5">
        <w:rPr>
          <w:rFonts w:ascii="Tahoma" w:hAnsi="Tahoma" w:cs="Tahoma"/>
          <w:sz w:val="20"/>
          <w:szCs w:val="20"/>
        </w:rPr>
        <w:t>szt</w:t>
      </w:r>
      <w:proofErr w:type="spellEnd"/>
      <w:r w:rsidRPr="00F41EE5">
        <w:rPr>
          <w:rFonts w:ascii="Tahoma" w:hAnsi="Tahoma" w:cs="Tahoma"/>
          <w:sz w:val="20"/>
          <w:szCs w:val="20"/>
        </w:rPr>
        <w:t xml:space="preserve"> , 1 kg -2 </w:t>
      </w:r>
      <w:proofErr w:type="spellStart"/>
      <w:r w:rsidRPr="00F41EE5">
        <w:rPr>
          <w:rFonts w:ascii="Tahoma" w:hAnsi="Tahoma" w:cs="Tahoma"/>
          <w:sz w:val="20"/>
          <w:szCs w:val="20"/>
        </w:rPr>
        <w:t>szt</w:t>
      </w:r>
      <w:proofErr w:type="spellEnd"/>
    </w:p>
    <w:p w14:paraId="6904A55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12.Trener dłoni piłka </w:t>
      </w:r>
    </w:p>
    <w:p w14:paraId="72482F6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Niebieska 2 szt.</w:t>
      </w:r>
    </w:p>
    <w:p w14:paraId="564F8E1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 2 szt.</w:t>
      </w:r>
    </w:p>
    <w:p w14:paraId="450AABA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13. Masa do rehabilitacji dłoni </w:t>
      </w:r>
      <w:proofErr w:type="spellStart"/>
      <w:r w:rsidRPr="00F41EE5">
        <w:rPr>
          <w:rFonts w:ascii="Tahoma" w:hAnsi="Tahoma" w:cs="Tahoma"/>
          <w:sz w:val="20"/>
          <w:szCs w:val="20"/>
        </w:rPr>
        <w:t>Theraflex</w:t>
      </w:r>
      <w:proofErr w:type="spellEnd"/>
      <w:r w:rsidRPr="00F41EE5">
        <w:rPr>
          <w:rFonts w:ascii="Tahoma" w:hAnsi="Tahoma" w:cs="Tahoma"/>
          <w:sz w:val="20"/>
          <w:szCs w:val="20"/>
        </w:rPr>
        <w:t xml:space="preserve"> </w:t>
      </w:r>
      <w:proofErr w:type="spellStart"/>
      <w:r w:rsidRPr="00F41EE5">
        <w:rPr>
          <w:rFonts w:ascii="Tahoma" w:hAnsi="Tahoma" w:cs="Tahoma"/>
          <w:sz w:val="20"/>
          <w:szCs w:val="20"/>
        </w:rPr>
        <w:t>Pufty</w:t>
      </w:r>
      <w:proofErr w:type="spellEnd"/>
      <w:r w:rsidRPr="00F41EE5">
        <w:rPr>
          <w:rFonts w:ascii="Tahoma" w:hAnsi="Tahoma" w:cs="Tahoma"/>
          <w:sz w:val="20"/>
          <w:szCs w:val="20"/>
        </w:rPr>
        <w:t xml:space="preserve"> Plus MSD</w:t>
      </w:r>
    </w:p>
    <w:p w14:paraId="4567C7F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Żółta 110 gr (Miękka)   2 szt.</w:t>
      </w:r>
    </w:p>
    <w:p w14:paraId="396FEFB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 110 gr ( średnio miękka) 2 szt.</w:t>
      </w:r>
    </w:p>
    <w:p w14:paraId="164CA2F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zielona 110 gr (mocna) 2 szt. </w:t>
      </w:r>
    </w:p>
    <w:p w14:paraId="1514A2E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Żółta 450 gr (Miękka)   2 szt.</w:t>
      </w:r>
    </w:p>
    <w:p w14:paraId="53B9D16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Czerwona  450 gr ( średnio miękka) 2 szt.</w:t>
      </w:r>
    </w:p>
    <w:p w14:paraId="1AA34EB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 zielona 450 gr (mocna) 2 szt.  </w:t>
      </w:r>
    </w:p>
    <w:p w14:paraId="060E697E" w14:textId="77777777" w:rsidR="00F41EE5" w:rsidRPr="00F41EE5" w:rsidRDefault="00F41EE5" w:rsidP="00F41EE5">
      <w:pPr>
        <w:spacing w:line="360" w:lineRule="auto"/>
        <w:jc w:val="both"/>
        <w:rPr>
          <w:rFonts w:ascii="Tahoma" w:hAnsi="Tahoma" w:cs="Tahoma"/>
          <w:sz w:val="20"/>
          <w:szCs w:val="20"/>
        </w:rPr>
      </w:pPr>
    </w:p>
    <w:p w14:paraId="147A6B07" w14:textId="0AE4DFB8"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9</w:t>
      </w:r>
      <w:r w:rsidR="00F41EE5" w:rsidRPr="00F41EE5">
        <w:rPr>
          <w:rFonts w:ascii="Tahoma" w:hAnsi="Tahoma" w:cs="Tahoma"/>
          <w:b/>
          <w:sz w:val="20"/>
          <w:szCs w:val="20"/>
        </w:rPr>
        <w:t>. Pozycja 19</w:t>
      </w:r>
    </w:p>
    <w:p w14:paraId="37689B5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Lustro z podziałką do zamontowania na ścianie</w:t>
      </w:r>
    </w:p>
    <w:p w14:paraId="431C7AD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wysokiej klasy Lustro korekcyjne na podstawie jezdnej o podanych</w:t>
      </w:r>
    </w:p>
    <w:p w14:paraId="36A0D42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wymiarach:</w:t>
      </w:r>
    </w:p>
    <w:p w14:paraId="52F7E4C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Lustro korekcyjne (1,60 x 0,70 m)</w:t>
      </w:r>
    </w:p>
    <w:p w14:paraId="0B0FEBB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Wysokość całkowita: 190 cm</w:t>
      </w:r>
    </w:p>
    <w:p w14:paraId="7CD20A3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Szerokość całkowita: 75 cm</w:t>
      </w:r>
    </w:p>
    <w:p w14:paraId="20DED82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Wysokość tafli: 160 cm</w:t>
      </w:r>
    </w:p>
    <w:p w14:paraId="2017AA9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Szerokość tafli: 70 cm</w:t>
      </w:r>
    </w:p>
    <w:p w14:paraId="46F8027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Oczko siatki: 20x17 cm</w:t>
      </w:r>
    </w:p>
    <w:p w14:paraId="3383CED3" w14:textId="77777777" w:rsidR="00F41EE5" w:rsidRPr="00F41EE5" w:rsidRDefault="00F41EE5" w:rsidP="00F41EE5">
      <w:pPr>
        <w:spacing w:line="360" w:lineRule="auto"/>
        <w:jc w:val="both"/>
        <w:rPr>
          <w:rFonts w:ascii="Tahoma" w:hAnsi="Tahoma" w:cs="Tahoma"/>
          <w:b/>
          <w:sz w:val="20"/>
          <w:szCs w:val="20"/>
          <w:u w:val="single"/>
        </w:rPr>
      </w:pPr>
      <w:r w:rsidRPr="00F41EE5">
        <w:rPr>
          <w:rFonts w:ascii="Tahoma" w:hAnsi="Tahoma" w:cs="Tahoma"/>
          <w:b/>
          <w:sz w:val="20"/>
          <w:szCs w:val="20"/>
          <w:u w:val="single"/>
        </w:rPr>
        <w:t>Odp. Zamawiający dopuszcza</w:t>
      </w:r>
    </w:p>
    <w:p w14:paraId="62A23996" w14:textId="77777777" w:rsidR="00F41EE5" w:rsidRPr="00F41EE5" w:rsidRDefault="00F41EE5" w:rsidP="00F41EE5">
      <w:pPr>
        <w:spacing w:line="360" w:lineRule="auto"/>
        <w:jc w:val="both"/>
        <w:rPr>
          <w:rFonts w:ascii="Tahoma" w:hAnsi="Tahoma" w:cs="Tahoma"/>
          <w:b/>
          <w:sz w:val="20"/>
          <w:szCs w:val="20"/>
          <w:u w:val="single"/>
        </w:rPr>
      </w:pPr>
    </w:p>
    <w:p w14:paraId="04880D88" w14:textId="5D79DDAC"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10</w:t>
      </w:r>
      <w:r w:rsidR="00F41EE5" w:rsidRPr="00F41EE5">
        <w:rPr>
          <w:rFonts w:ascii="Tahoma" w:hAnsi="Tahoma" w:cs="Tahoma"/>
          <w:b/>
          <w:sz w:val="20"/>
          <w:szCs w:val="20"/>
        </w:rPr>
        <w:t>. Pozycja 22</w:t>
      </w:r>
    </w:p>
    <w:p w14:paraId="727BCC4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Bieżnia + pas bezprzewodowy do pomiaru pulsu T – 34</w:t>
      </w:r>
    </w:p>
    <w:p w14:paraId="1259CB7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Opisana przez Państwa Bieżnia została wycofana z produkcji.</w:t>
      </w:r>
    </w:p>
    <w:p w14:paraId="19E05DB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na zasadzie równoważności dopuści bieżnię o podanych parametrach</w:t>
      </w:r>
    </w:p>
    <w:p w14:paraId="4F771CA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technicznych:</w:t>
      </w:r>
    </w:p>
    <w:p w14:paraId="2792115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Parametry:</w:t>
      </w:r>
    </w:p>
    <w:p w14:paraId="29B05A6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wyświetlacz:</w:t>
      </w:r>
    </w:p>
    <w:p w14:paraId="6D88D77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 wysoka rozdzielczość</w:t>
      </w:r>
    </w:p>
    <w:p w14:paraId="35BDE27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 kolorowy i podświetlany LCD</w:t>
      </w:r>
    </w:p>
    <w:p w14:paraId="50A5D5F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 przekątna ekranu: 7,5"</w:t>
      </w:r>
    </w:p>
    <w:p w14:paraId="050DF2F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trening w trybie wirtualnej rzeczywistości</w:t>
      </w:r>
    </w:p>
    <w:p w14:paraId="032EDB3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silnik: 3,5CHP</w:t>
      </w:r>
    </w:p>
    <w:p w14:paraId="379C1BD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 programy treningowe: 9, w tym min.: interwałowe, spalanie tłuszczu, oparte o puls</w:t>
      </w:r>
    </w:p>
    <w:p w14:paraId="7AE467D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docelowy, predefiniowane, indywidualne</w:t>
      </w:r>
    </w:p>
    <w:p w14:paraId="27715D9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liczba profili użytkownika: 4</w:t>
      </w:r>
    </w:p>
    <w:p w14:paraId="431FDDF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możliwość transferu danych treningowych za pośrednictwem portu USB</w:t>
      </w:r>
    </w:p>
    <w:p w14:paraId="389244F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funkcje komputera: prędkość, czas, dystans, kalorie, puls, nachylenie bieżni</w:t>
      </w:r>
    </w:p>
    <w:p w14:paraId="5E6C661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prędkość: 0-19,3km/h</w:t>
      </w:r>
    </w:p>
    <w:p w14:paraId="7F962AB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regulacja kąta nachylenia w zakresie 0-15%</w:t>
      </w:r>
    </w:p>
    <w:p w14:paraId="3EF1B9E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rolki: 6,9cm</w:t>
      </w:r>
    </w:p>
    <w:p w14:paraId="5A766DE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powierzchnia pasa bieżni: 152,4x50,8cm</w:t>
      </w:r>
    </w:p>
    <w:p w14:paraId="0C63D2C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pas bieżni: wytrzymały, 3-warstwowy, 2,5mm</w:t>
      </w:r>
    </w:p>
    <w:p w14:paraId="6C98C55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deck: 2,5cm</w:t>
      </w:r>
    </w:p>
    <w:p w14:paraId="3BD6D61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konsola z miejscem na tablet</w:t>
      </w:r>
    </w:p>
    <w:p w14:paraId="3BE13C8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amortyzacja bieżni: technologia Comfort Tech™</w:t>
      </w:r>
    </w:p>
    <w:p w14:paraId="4ADAE12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łączność Bluetooth – pas telemetryczny, aplikację</w:t>
      </w:r>
    </w:p>
    <w:p w14:paraId="49FC692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pomiar pulsu: sensory dotykowe umieszczone na uchwytach, pas telemetryczny</w:t>
      </w:r>
    </w:p>
    <w:p w14:paraId="735B3B7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(dołączony do zestawu)</w:t>
      </w:r>
    </w:p>
    <w:p w14:paraId="0E05EBF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łatwe i bezpieczne składanie: </w:t>
      </w:r>
      <w:proofErr w:type="spellStart"/>
      <w:r w:rsidRPr="00F41EE5">
        <w:rPr>
          <w:rFonts w:ascii="Tahoma" w:hAnsi="Tahoma" w:cs="Tahoma"/>
          <w:sz w:val="20"/>
          <w:szCs w:val="20"/>
        </w:rPr>
        <w:t>SoftDrop</w:t>
      </w:r>
      <w:proofErr w:type="spellEnd"/>
      <w:r w:rsidRPr="00F41EE5">
        <w:rPr>
          <w:rFonts w:ascii="Tahoma" w:hAnsi="Tahoma" w:cs="Tahoma"/>
          <w:sz w:val="20"/>
          <w:szCs w:val="20"/>
        </w:rPr>
        <w:t>™ - umożliwia rozłożenie 1 kliknięciem</w:t>
      </w:r>
    </w:p>
    <w:p w14:paraId="143A86E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klawisze szybkiego dostępu w zasięgu ręki</w:t>
      </w:r>
    </w:p>
    <w:p w14:paraId="2455FE6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wentylator: 3 poziomy regulacji natężenia nawiewu</w:t>
      </w:r>
    </w:p>
    <w:p w14:paraId="120E390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port USB z możliwością ładowania urządzeń</w:t>
      </w:r>
    </w:p>
    <w:p w14:paraId="46AF439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kółka transportowe</w:t>
      </w:r>
    </w:p>
    <w:p w14:paraId="4CC10DF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2 kieszenie na telefon/butelkę</w:t>
      </w:r>
    </w:p>
    <w:p w14:paraId="2540835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głośniki z wejściem mp3</w:t>
      </w:r>
    </w:p>
    <w:p w14:paraId="36FC2BB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klucz bezpieczeństwa</w:t>
      </w:r>
    </w:p>
    <w:p w14:paraId="2739ECD9" w14:textId="744000BE" w:rsidR="00EB302D" w:rsidRDefault="00F41EE5" w:rsidP="00F41EE5">
      <w:pPr>
        <w:spacing w:line="360" w:lineRule="auto"/>
        <w:jc w:val="both"/>
        <w:rPr>
          <w:rFonts w:ascii="Tahoma" w:hAnsi="Tahoma" w:cs="Tahoma"/>
          <w:sz w:val="20"/>
          <w:szCs w:val="20"/>
        </w:rPr>
      </w:pPr>
      <w:r w:rsidRPr="00F41EE5">
        <w:rPr>
          <w:rFonts w:ascii="Tahoma" w:hAnsi="Tahoma" w:cs="Tahoma"/>
          <w:sz w:val="20"/>
          <w:szCs w:val="20"/>
        </w:rPr>
        <w:t>• maksymalna waga użytkownika: 135kg</w:t>
      </w:r>
    </w:p>
    <w:p w14:paraId="566976E7" w14:textId="77777777" w:rsidR="00EB302D" w:rsidRPr="00F41EE5" w:rsidRDefault="00EB302D" w:rsidP="00F41EE5">
      <w:pPr>
        <w:spacing w:line="360" w:lineRule="auto"/>
        <w:jc w:val="both"/>
        <w:rPr>
          <w:rFonts w:ascii="Tahoma" w:hAnsi="Tahoma" w:cs="Tahoma"/>
          <w:sz w:val="20"/>
          <w:szCs w:val="20"/>
        </w:rPr>
      </w:pPr>
    </w:p>
    <w:p w14:paraId="6E8283B0" w14:textId="77777777" w:rsidR="00F41EE5" w:rsidRDefault="00F41EE5" w:rsidP="00F41EE5">
      <w:pPr>
        <w:spacing w:line="360" w:lineRule="auto"/>
        <w:jc w:val="both"/>
        <w:rPr>
          <w:rFonts w:ascii="Tahoma" w:hAnsi="Tahoma" w:cs="Tahoma"/>
          <w:b/>
          <w:sz w:val="20"/>
          <w:szCs w:val="20"/>
          <w:u w:val="single"/>
        </w:rPr>
      </w:pPr>
      <w:r w:rsidRPr="00F41EE5">
        <w:rPr>
          <w:rFonts w:ascii="Tahoma" w:hAnsi="Tahoma" w:cs="Tahoma"/>
          <w:b/>
          <w:sz w:val="20"/>
          <w:szCs w:val="20"/>
          <w:u w:val="single"/>
        </w:rPr>
        <w:t>Odp. Zamawiający dopuszcza</w:t>
      </w:r>
    </w:p>
    <w:p w14:paraId="27035BC1" w14:textId="77777777" w:rsidR="00EB302D" w:rsidRPr="00F41EE5" w:rsidRDefault="00EB302D" w:rsidP="00F41EE5">
      <w:pPr>
        <w:spacing w:line="360" w:lineRule="auto"/>
        <w:jc w:val="both"/>
        <w:rPr>
          <w:rFonts w:ascii="Tahoma" w:hAnsi="Tahoma" w:cs="Tahoma"/>
          <w:b/>
          <w:sz w:val="20"/>
          <w:szCs w:val="20"/>
          <w:u w:val="single"/>
        </w:rPr>
      </w:pPr>
    </w:p>
    <w:p w14:paraId="2002EF94" w14:textId="29823373"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11</w:t>
      </w:r>
      <w:r w:rsidR="00F41EE5" w:rsidRPr="00F41EE5">
        <w:rPr>
          <w:rFonts w:ascii="Tahoma" w:hAnsi="Tahoma" w:cs="Tahoma"/>
          <w:b/>
          <w:sz w:val="20"/>
          <w:szCs w:val="20"/>
        </w:rPr>
        <w:t>. Pozycja 14</w:t>
      </w:r>
    </w:p>
    <w:p w14:paraId="2BADB5E4" w14:textId="77777777" w:rsidR="00F41EE5" w:rsidRPr="00F41EE5" w:rsidRDefault="00F41EE5" w:rsidP="00F41EE5">
      <w:pPr>
        <w:spacing w:line="360" w:lineRule="auto"/>
        <w:jc w:val="both"/>
        <w:rPr>
          <w:rFonts w:ascii="Tahoma" w:hAnsi="Tahoma" w:cs="Tahoma"/>
          <w:sz w:val="20"/>
          <w:szCs w:val="20"/>
        </w:rPr>
      </w:pPr>
      <w:proofErr w:type="spellStart"/>
      <w:r w:rsidRPr="00F41EE5">
        <w:rPr>
          <w:rFonts w:ascii="Tahoma" w:hAnsi="Tahoma" w:cs="Tahoma"/>
          <w:sz w:val="20"/>
          <w:szCs w:val="20"/>
        </w:rPr>
        <w:t>Orbitrek</w:t>
      </w:r>
      <w:proofErr w:type="spellEnd"/>
      <w:r w:rsidRPr="00F41EE5">
        <w:rPr>
          <w:rFonts w:ascii="Tahoma" w:hAnsi="Tahoma" w:cs="Tahoma"/>
          <w:sz w:val="20"/>
          <w:szCs w:val="20"/>
        </w:rPr>
        <w:t xml:space="preserve"> – trenażer eliptyczny</w:t>
      </w:r>
    </w:p>
    <w:p w14:paraId="4227BD5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Opisany przez Państwa </w:t>
      </w:r>
      <w:proofErr w:type="spellStart"/>
      <w:r w:rsidRPr="00F41EE5">
        <w:rPr>
          <w:rFonts w:ascii="Tahoma" w:hAnsi="Tahoma" w:cs="Tahoma"/>
          <w:sz w:val="20"/>
          <w:szCs w:val="20"/>
        </w:rPr>
        <w:t>Orbitrek</w:t>
      </w:r>
      <w:proofErr w:type="spellEnd"/>
      <w:r w:rsidRPr="00F41EE5">
        <w:rPr>
          <w:rFonts w:ascii="Tahoma" w:hAnsi="Tahoma" w:cs="Tahoma"/>
          <w:sz w:val="20"/>
          <w:szCs w:val="20"/>
        </w:rPr>
        <w:t xml:space="preserve"> został wycofany z produkcji.</w:t>
      </w:r>
    </w:p>
    <w:p w14:paraId="0997F12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Czy Zamawiający na zasadzie równoważności dopuści </w:t>
      </w:r>
      <w:proofErr w:type="spellStart"/>
      <w:r w:rsidRPr="00F41EE5">
        <w:rPr>
          <w:rFonts w:ascii="Tahoma" w:hAnsi="Tahoma" w:cs="Tahoma"/>
          <w:sz w:val="20"/>
          <w:szCs w:val="20"/>
        </w:rPr>
        <w:t>Orbitrek</w:t>
      </w:r>
      <w:proofErr w:type="spellEnd"/>
      <w:r w:rsidRPr="00F41EE5">
        <w:rPr>
          <w:rFonts w:ascii="Tahoma" w:hAnsi="Tahoma" w:cs="Tahoma"/>
          <w:sz w:val="20"/>
          <w:szCs w:val="20"/>
        </w:rPr>
        <w:t xml:space="preserve"> o podanych Parametrach</w:t>
      </w:r>
    </w:p>
    <w:p w14:paraId="250B154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Technicznych:</w:t>
      </w:r>
    </w:p>
    <w:p w14:paraId="353BE96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Max. waga użytkownika: 150 kg</w:t>
      </w:r>
    </w:p>
    <w:p w14:paraId="56771A5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Duży czytelny wyświetlacz</w:t>
      </w:r>
    </w:p>
    <w:p w14:paraId="323A85B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Stabilna konstrukcja</w:t>
      </w:r>
    </w:p>
    <w:p w14:paraId="0A27F4C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Możliwość podłączenia MP3</w:t>
      </w:r>
    </w:p>
    <w:p w14:paraId="39E72EF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Funkcje komputera:</w:t>
      </w:r>
    </w:p>
    <w:p w14:paraId="7501B96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 Programy fitness: 6</w:t>
      </w:r>
    </w:p>
    <w:p w14:paraId="5E32B86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Programy treningowe: 10</w:t>
      </w:r>
    </w:p>
    <w:p w14:paraId="5AD9175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Program użytkownika: 2</w:t>
      </w:r>
    </w:p>
    <w:p w14:paraId="556243B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Program sterowany tętnem: 2</w:t>
      </w:r>
    </w:p>
    <w:p w14:paraId="35CCCA2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Stale wyświetlana wartość: 8</w:t>
      </w:r>
    </w:p>
    <w:p w14:paraId="0C731721" w14:textId="77777777" w:rsidR="00F41EE5" w:rsidRPr="00F41EE5" w:rsidRDefault="00F41EE5" w:rsidP="00F41EE5">
      <w:pPr>
        <w:spacing w:line="360" w:lineRule="auto"/>
        <w:jc w:val="both"/>
        <w:rPr>
          <w:rFonts w:ascii="Tahoma" w:hAnsi="Tahoma" w:cs="Tahoma"/>
          <w:sz w:val="20"/>
          <w:szCs w:val="20"/>
          <w:lang w:val="en-US"/>
        </w:rPr>
      </w:pPr>
      <w:r w:rsidRPr="00F41EE5">
        <w:rPr>
          <w:rFonts w:ascii="Tahoma" w:hAnsi="Tahoma" w:cs="Tahoma"/>
          <w:sz w:val="20"/>
          <w:szCs w:val="20"/>
          <w:lang w:val="en-US"/>
        </w:rPr>
        <w:t xml:space="preserve">• </w:t>
      </w:r>
      <w:proofErr w:type="spellStart"/>
      <w:r w:rsidRPr="00F41EE5">
        <w:rPr>
          <w:rFonts w:ascii="Tahoma" w:hAnsi="Tahoma" w:cs="Tahoma"/>
          <w:sz w:val="20"/>
          <w:szCs w:val="20"/>
          <w:lang w:val="en-US"/>
        </w:rPr>
        <w:t>Wyświetlacz</w:t>
      </w:r>
      <w:proofErr w:type="spellEnd"/>
      <w:r w:rsidRPr="00F41EE5">
        <w:rPr>
          <w:rFonts w:ascii="Tahoma" w:hAnsi="Tahoma" w:cs="Tahoma"/>
          <w:sz w:val="20"/>
          <w:szCs w:val="20"/>
          <w:lang w:val="en-US"/>
        </w:rPr>
        <w:t>: 6,5" Hi Tech Blue Backlight LCD-Display</w:t>
      </w:r>
    </w:p>
    <w:p w14:paraId="364AF6E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Puls ręczny poprzez sensory dotykowe</w:t>
      </w:r>
    </w:p>
    <w:p w14:paraId="74EDB77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Pomiar pulsu poprzez pas telemetryczny: pas w zestawie</w:t>
      </w:r>
    </w:p>
    <w:p w14:paraId="5EA3D34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Możliwość ustawienia górnej granicy tętna: tak</w:t>
      </w:r>
    </w:p>
    <w:p w14:paraId="4DEE1C0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Multimedia: Aplikacja, </w:t>
      </w:r>
      <w:proofErr w:type="spellStart"/>
      <w:r w:rsidRPr="00F41EE5">
        <w:rPr>
          <w:rFonts w:ascii="Tahoma" w:hAnsi="Tahoma" w:cs="Tahoma"/>
          <w:sz w:val="20"/>
          <w:szCs w:val="20"/>
        </w:rPr>
        <w:t>Aux</w:t>
      </w:r>
      <w:proofErr w:type="spellEnd"/>
      <w:r w:rsidRPr="00F41EE5">
        <w:rPr>
          <w:rFonts w:ascii="Tahoma" w:hAnsi="Tahoma" w:cs="Tahoma"/>
          <w:sz w:val="20"/>
          <w:szCs w:val="20"/>
        </w:rPr>
        <w:t>, Bluetooth, Muzyka, uchwyt na tablet, USB</w:t>
      </w:r>
    </w:p>
    <w:p w14:paraId="42B6C17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Nawiew</w:t>
      </w:r>
    </w:p>
    <w:p w14:paraId="7829BD0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Miejsce na bidon</w:t>
      </w:r>
    </w:p>
    <w:p w14:paraId="7446004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Dane techniczne:</w:t>
      </w:r>
    </w:p>
    <w:p w14:paraId="3C86518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Waga koła zamachowego: 16 kg</w:t>
      </w:r>
    </w:p>
    <w:p w14:paraId="07F293D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System napędowy: pasek podwójny</w:t>
      </w:r>
    </w:p>
    <w:p w14:paraId="001F6DB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System hamowania: układ hamulcowy z magnesem trwałym</w:t>
      </w:r>
    </w:p>
    <w:p w14:paraId="50C1A71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Ustawienie oporu: sterowane komputerowo</w:t>
      </w:r>
    </w:p>
    <w:p w14:paraId="303385A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Rozpiętość obciążenia: 20 poziomów</w:t>
      </w:r>
    </w:p>
    <w:p w14:paraId="439C3D2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Regulacja obciążenia: niezależna od liczby obrotów</w:t>
      </w:r>
    </w:p>
    <w:p w14:paraId="5BE2CBF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Kąt pochylenia tylnych szyn: 0 - 20% z dokładnością do 1%, regulowana za pomocą</w:t>
      </w:r>
    </w:p>
    <w:p w14:paraId="26B6E76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silnika</w:t>
      </w:r>
    </w:p>
    <w:p w14:paraId="51D7D76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Długość kroku: 50 cm</w:t>
      </w:r>
    </w:p>
    <w:p w14:paraId="607019E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Odległość między pedałami: 10 cm</w:t>
      </w:r>
    </w:p>
    <w:p w14:paraId="479DD02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Wysokość podnoszenia/skoku: 40 cm</w:t>
      </w:r>
    </w:p>
    <w:p w14:paraId="0C47A5A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Waga </w:t>
      </w:r>
      <w:proofErr w:type="spellStart"/>
      <w:r w:rsidRPr="00F41EE5">
        <w:rPr>
          <w:rFonts w:ascii="Tahoma" w:hAnsi="Tahoma" w:cs="Tahoma"/>
          <w:sz w:val="20"/>
          <w:szCs w:val="20"/>
        </w:rPr>
        <w:t>orbitreka</w:t>
      </w:r>
      <w:proofErr w:type="spellEnd"/>
      <w:r w:rsidRPr="00F41EE5">
        <w:rPr>
          <w:rFonts w:ascii="Tahoma" w:hAnsi="Tahoma" w:cs="Tahoma"/>
          <w:sz w:val="20"/>
          <w:szCs w:val="20"/>
        </w:rPr>
        <w:t>: 102 kg</w:t>
      </w:r>
    </w:p>
    <w:p w14:paraId="33AB2C6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Max. waga użytkownika: 150 kg</w:t>
      </w:r>
    </w:p>
    <w:p w14:paraId="48D2FD07"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Wymiary (dł. x szer. x </w:t>
      </w:r>
      <w:proofErr w:type="spellStart"/>
      <w:r w:rsidRPr="00F41EE5">
        <w:rPr>
          <w:rFonts w:ascii="Tahoma" w:hAnsi="Tahoma" w:cs="Tahoma"/>
          <w:sz w:val="20"/>
          <w:szCs w:val="20"/>
        </w:rPr>
        <w:t>wys</w:t>
      </w:r>
      <w:proofErr w:type="spellEnd"/>
      <w:r w:rsidRPr="00F41EE5">
        <w:rPr>
          <w:rFonts w:ascii="Tahoma" w:hAnsi="Tahoma" w:cs="Tahoma"/>
          <w:sz w:val="20"/>
          <w:szCs w:val="20"/>
        </w:rPr>
        <w:t>): 179 x 60 x 180 cm</w:t>
      </w:r>
    </w:p>
    <w:p w14:paraId="02FC889D" w14:textId="77777777" w:rsidR="00EB302D" w:rsidRPr="00F41EE5" w:rsidRDefault="00EB302D" w:rsidP="00F41EE5">
      <w:pPr>
        <w:spacing w:line="360" w:lineRule="auto"/>
        <w:jc w:val="both"/>
        <w:rPr>
          <w:rFonts w:ascii="Tahoma" w:hAnsi="Tahoma" w:cs="Tahoma"/>
          <w:sz w:val="20"/>
          <w:szCs w:val="20"/>
        </w:rPr>
      </w:pPr>
    </w:p>
    <w:p w14:paraId="6141C351" w14:textId="77777777" w:rsidR="00F41EE5" w:rsidRDefault="00F41EE5" w:rsidP="00F41EE5">
      <w:pPr>
        <w:spacing w:line="360" w:lineRule="auto"/>
        <w:jc w:val="both"/>
        <w:rPr>
          <w:rFonts w:ascii="Tahoma" w:hAnsi="Tahoma" w:cs="Tahoma"/>
          <w:b/>
          <w:sz w:val="20"/>
          <w:szCs w:val="20"/>
          <w:u w:val="single"/>
        </w:rPr>
      </w:pPr>
      <w:r w:rsidRPr="00F41EE5">
        <w:rPr>
          <w:rFonts w:ascii="Tahoma" w:hAnsi="Tahoma" w:cs="Tahoma"/>
          <w:b/>
          <w:sz w:val="20"/>
          <w:szCs w:val="20"/>
          <w:u w:val="single"/>
        </w:rPr>
        <w:t>Odp. Zamawiający dopuszcza</w:t>
      </w:r>
    </w:p>
    <w:p w14:paraId="2D11AD9A" w14:textId="77777777" w:rsidR="00EB302D" w:rsidRPr="00F41EE5" w:rsidRDefault="00EB302D" w:rsidP="00F41EE5">
      <w:pPr>
        <w:spacing w:line="360" w:lineRule="auto"/>
        <w:jc w:val="both"/>
        <w:rPr>
          <w:rFonts w:ascii="Tahoma" w:hAnsi="Tahoma" w:cs="Tahoma"/>
          <w:b/>
          <w:sz w:val="20"/>
          <w:szCs w:val="20"/>
          <w:u w:val="single"/>
        </w:rPr>
      </w:pPr>
    </w:p>
    <w:p w14:paraId="32EEE919" w14:textId="4D1A2B8D"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12</w:t>
      </w:r>
      <w:r w:rsidR="00F41EE5" w:rsidRPr="00F41EE5">
        <w:rPr>
          <w:rFonts w:ascii="Tahoma" w:hAnsi="Tahoma" w:cs="Tahoma"/>
          <w:b/>
          <w:sz w:val="20"/>
          <w:szCs w:val="20"/>
        </w:rPr>
        <w:t>. Pozycja 33</w:t>
      </w:r>
    </w:p>
    <w:p w14:paraId="1271226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Leżanki zabiegowe zwykłe</w:t>
      </w:r>
    </w:p>
    <w:p w14:paraId="194267D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wysokiej klasy leżanki zabiegowe o podanych parametrach :</w:t>
      </w:r>
    </w:p>
    <w:p w14:paraId="2397994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Długość: 185 cm</w:t>
      </w:r>
    </w:p>
    <w:p w14:paraId="09E0D6C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Szerokość: 55 cm</w:t>
      </w:r>
    </w:p>
    <w:p w14:paraId="119D0FF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Wysokość: 62 cm</w:t>
      </w:r>
    </w:p>
    <w:p w14:paraId="5179ADD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Regulacja kąta nachylenia zagłówka: od -30 ° do +40 °</w:t>
      </w:r>
    </w:p>
    <w:p w14:paraId="440E5B9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Dopuszczalne obciążenie: 200 kg</w:t>
      </w:r>
    </w:p>
    <w:p w14:paraId="75DD2EFC"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 Waga: 22 kg</w:t>
      </w:r>
    </w:p>
    <w:p w14:paraId="00059678" w14:textId="77777777" w:rsidR="00EB302D" w:rsidRPr="00F41EE5" w:rsidRDefault="00EB302D" w:rsidP="00F41EE5">
      <w:pPr>
        <w:spacing w:line="360" w:lineRule="auto"/>
        <w:jc w:val="both"/>
        <w:rPr>
          <w:rFonts w:ascii="Tahoma" w:hAnsi="Tahoma" w:cs="Tahoma"/>
          <w:sz w:val="20"/>
          <w:szCs w:val="20"/>
        </w:rPr>
      </w:pPr>
    </w:p>
    <w:p w14:paraId="4160660B" w14:textId="77777777" w:rsidR="00F41EE5" w:rsidRPr="00F41EE5" w:rsidRDefault="00F41EE5" w:rsidP="00F41EE5">
      <w:pPr>
        <w:spacing w:line="360" w:lineRule="auto"/>
        <w:jc w:val="both"/>
        <w:rPr>
          <w:rFonts w:ascii="Tahoma" w:hAnsi="Tahoma" w:cs="Tahoma"/>
          <w:b/>
          <w:sz w:val="20"/>
          <w:szCs w:val="20"/>
          <w:u w:val="single"/>
        </w:rPr>
      </w:pPr>
      <w:r w:rsidRPr="00F41EE5">
        <w:rPr>
          <w:rFonts w:ascii="Tahoma" w:hAnsi="Tahoma" w:cs="Tahoma"/>
          <w:b/>
          <w:sz w:val="20"/>
          <w:szCs w:val="20"/>
          <w:u w:val="single"/>
        </w:rPr>
        <w:t>Odp. Zamawiający dopuszcza</w:t>
      </w:r>
    </w:p>
    <w:p w14:paraId="2A378E70" w14:textId="77777777" w:rsidR="00F41EE5" w:rsidRPr="00F41EE5" w:rsidRDefault="00F41EE5" w:rsidP="00F41EE5">
      <w:pPr>
        <w:spacing w:line="360" w:lineRule="auto"/>
        <w:jc w:val="both"/>
        <w:rPr>
          <w:rFonts w:ascii="Tahoma" w:hAnsi="Tahoma" w:cs="Tahoma"/>
          <w:sz w:val="20"/>
          <w:szCs w:val="20"/>
          <w:u w:val="single"/>
        </w:rPr>
      </w:pPr>
    </w:p>
    <w:p w14:paraId="30601B61" w14:textId="11B478B0"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13</w:t>
      </w:r>
      <w:r w:rsidR="00F41EE5" w:rsidRPr="00F41EE5">
        <w:rPr>
          <w:rFonts w:ascii="Tahoma" w:hAnsi="Tahoma" w:cs="Tahoma"/>
          <w:b/>
          <w:sz w:val="20"/>
          <w:szCs w:val="20"/>
        </w:rPr>
        <w:t xml:space="preserve">. dot. zadania nr 2. pozycji nr 7:  </w:t>
      </w:r>
    </w:p>
    <w:p w14:paraId="7207370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aparat do terapii podciśnieniowej kompatybilny z elektroterapią o następujących parametrach:</w:t>
      </w:r>
    </w:p>
    <w:p w14:paraId="19D6B26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2-kanałowe, uniwersalne urządzenie do terapii podciśnieniowej współpracujące z większością aparatów dostępnych na rynku (m.in.: </w:t>
      </w:r>
      <w:proofErr w:type="spellStart"/>
      <w:r w:rsidRPr="00F41EE5">
        <w:rPr>
          <w:rFonts w:ascii="Tahoma" w:hAnsi="Tahoma" w:cs="Tahoma"/>
          <w:sz w:val="20"/>
          <w:szCs w:val="20"/>
        </w:rPr>
        <w:t>Gymna</w:t>
      </w:r>
      <w:proofErr w:type="spellEnd"/>
      <w:r w:rsidRPr="00F41EE5">
        <w:rPr>
          <w:rFonts w:ascii="Tahoma" w:hAnsi="Tahoma" w:cs="Tahoma"/>
          <w:sz w:val="20"/>
          <w:szCs w:val="20"/>
        </w:rPr>
        <w:t xml:space="preserve">, Chattanooga, </w:t>
      </w:r>
      <w:proofErr w:type="spellStart"/>
      <w:r w:rsidRPr="00F41EE5">
        <w:rPr>
          <w:rFonts w:ascii="Tahoma" w:hAnsi="Tahoma" w:cs="Tahoma"/>
          <w:sz w:val="20"/>
          <w:szCs w:val="20"/>
        </w:rPr>
        <w:t>EiE</w:t>
      </w:r>
      <w:proofErr w:type="spellEnd"/>
      <w:r w:rsidRPr="00F41EE5">
        <w:rPr>
          <w:rFonts w:ascii="Tahoma" w:hAnsi="Tahoma" w:cs="Tahoma"/>
          <w:sz w:val="20"/>
          <w:szCs w:val="20"/>
        </w:rPr>
        <w:t xml:space="preserve"> Otwock, </w:t>
      </w:r>
      <w:proofErr w:type="spellStart"/>
      <w:r w:rsidRPr="00F41EE5">
        <w:rPr>
          <w:rFonts w:ascii="Tahoma" w:hAnsi="Tahoma" w:cs="Tahoma"/>
          <w:sz w:val="20"/>
          <w:szCs w:val="20"/>
        </w:rPr>
        <w:t>Astar</w:t>
      </w:r>
      <w:proofErr w:type="spellEnd"/>
      <w:r w:rsidRPr="00F41EE5">
        <w:rPr>
          <w:rFonts w:ascii="Tahoma" w:hAnsi="Tahoma" w:cs="Tahoma"/>
          <w:sz w:val="20"/>
          <w:szCs w:val="20"/>
        </w:rPr>
        <w:t>),</w:t>
      </w:r>
    </w:p>
    <w:p w14:paraId="5C86EF5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ekran ustawiony pod kątem ułatwiający pracę z aparatem,</w:t>
      </w:r>
    </w:p>
    <w:p w14:paraId="3F99836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intuicyjna obsługa,</w:t>
      </w:r>
    </w:p>
    <w:p w14:paraId="7F51C36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możliwość aplikacji prądu poprzez ssawki ze zintegrowanymi elektrodami,</w:t>
      </w:r>
    </w:p>
    <w:p w14:paraId="7EC1415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szybkie i praktyczne mocowanie samouszczelniających się ssawek z elektrodami w trudno dostępnych miejscach,</w:t>
      </w:r>
    </w:p>
    <w:p w14:paraId="56F4B66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znacząco obniża koszty zabiegu poprzez eliminację zużycia elektrod,</w:t>
      </w:r>
    </w:p>
    <w:p w14:paraId="05060A0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niezależne przyłącza na elektrody,</w:t>
      </w:r>
    </w:p>
    <w:p w14:paraId="53BC418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możliwość wykonywania masażu podciśnieniowego bez aplikacji prądów w celu pobudzenia ukrwienia i metabolizmu,</w:t>
      </w:r>
    </w:p>
    <w:p w14:paraId="782AC9B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płynna regulacja podciśnienia pozwalająca na dostosowanie trybu pracy do potrzeb terapii,</w:t>
      </w:r>
    </w:p>
    <w:p w14:paraId="1C8913A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wyświetlacz obrazujący rzeczywisty poziom intensywności zabiegu,</w:t>
      </w:r>
    </w:p>
    <w:p w14:paraId="51C39A8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elektroniczna kontrola pracy oraz zabezpieczenie przed zbyt dużą siłą ssania,</w:t>
      </w:r>
    </w:p>
    <w:p w14:paraId="580CE57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sygnalizacja wypełnienia zbiornika wodą,</w:t>
      </w:r>
    </w:p>
    <w:p w14:paraId="01CCFD8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energooszczędny tryb pracy,</w:t>
      </w:r>
    </w:p>
    <w:p w14:paraId="3027B77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Częstotliwość fali podciśnieniowej: 15 - 90 </w:t>
      </w:r>
      <w:proofErr w:type="spellStart"/>
      <w:r w:rsidRPr="00F41EE5">
        <w:rPr>
          <w:rFonts w:ascii="Tahoma" w:hAnsi="Tahoma" w:cs="Tahoma"/>
          <w:sz w:val="20"/>
          <w:szCs w:val="20"/>
        </w:rPr>
        <w:t>imp</w:t>
      </w:r>
      <w:proofErr w:type="spellEnd"/>
      <w:r w:rsidRPr="00F41EE5">
        <w:rPr>
          <w:rFonts w:ascii="Tahoma" w:hAnsi="Tahoma" w:cs="Tahoma"/>
          <w:sz w:val="20"/>
          <w:szCs w:val="20"/>
        </w:rPr>
        <w:t xml:space="preserve"> / min.</w:t>
      </w:r>
    </w:p>
    <w:p w14:paraId="7EB6B86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r>
      <w:proofErr w:type="spellStart"/>
      <w:r w:rsidRPr="00F41EE5">
        <w:rPr>
          <w:rFonts w:ascii="Tahoma" w:hAnsi="Tahoma" w:cs="Tahoma"/>
          <w:sz w:val="20"/>
          <w:szCs w:val="20"/>
        </w:rPr>
        <w:t>Pociśnienie</w:t>
      </w:r>
      <w:proofErr w:type="spellEnd"/>
      <w:r w:rsidRPr="00F41EE5">
        <w:rPr>
          <w:rFonts w:ascii="Tahoma" w:hAnsi="Tahoma" w:cs="Tahoma"/>
          <w:sz w:val="20"/>
          <w:szCs w:val="20"/>
        </w:rPr>
        <w:t xml:space="preserve">: max. 400 </w:t>
      </w:r>
      <w:proofErr w:type="spellStart"/>
      <w:r w:rsidRPr="00F41EE5">
        <w:rPr>
          <w:rFonts w:ascii="Tahoma" w:hAnsi="Tahoma" w:cs="Tahoma"/>
          <w:sz w:val="20"/>
          <w:szCs w:val="20"/>
        </w:rPr>
        <w:t>mbar</w:t>
      </w:r>
      <w:proofErr w:type="spellEnd"/>
    </w:p>
    <w:p w14:paraId="42CE677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Liczba elektrod: 4</w:t>
      </w:r>
    </w:p>
    <w:p w14:paraId="03653FA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Zasilanie: 230 V AC / 50-60 </w:t>
      </w:r>
      <w:proofErr w:type="spellStart"/>
      <w:r w:rsidRPr="00F41EE5">
        <w:rPr>
          <w:rFonts w:ascii="Tahoma" w:hAnsi="Tahoma" w:cs="Tahoma"/>
          <w:sz w:val="20"/>
          <w:szCs w:val="20"/>
        </w:rPr>
        <w:t>Hz</w:t>
      </w:r>
      <w:proofErr w:type="spellEnd"/>
    </w:p>
    <w:p w14:paraId="5E473B8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Pobór prądu: max. 0,1 A</w:t>
      </w:r>
    </w:p>
    <w:p w14:paraId="6DC2EE9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(bez akcesoriów i opakowania) (szer. x wys. x gł.): 335 x 135 x 285 mm</w:t>
      </w:r>
    </w:p>
    <w:p w14:paraId="6A49486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Masa (bez akcesoriów i opakowania): ok. 3,4 kg</w:t>
      </w:r>
    </w:p>
    <w:p w14:paraId="186AFD45"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Klasa ochronności: II, typ BF</w:t>
      </w:r>
    </w:p>
    <w:p w14:paraId="5386C20A" w14:textId="77777777" w:rsidR="00EB302D" w:rsidRPr="00F41EE5" w:rsidRDefault="00EB302D" w:rsidP="00F41EE5">
      <w:pPr>
        <w:spacing w:line="360" w:lineRule="auto"/>
        <w:jc w:val="both"/>
        <w:rPr>
          <w:rFonts w:ascii="Tahoma" w:hAnsi="Tahoma" w:cs="Tahoma"/>
          <w:sz w:val="20"/>
          <w:szCs w:val="20"/>
        </w:rPr>
      </w:pPr>
    </w:p>
    <w:p w14:paraId="5B830AD8"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4D43E4F2" w14:textId="77777777" w:rsidR="00F41EE5" w:rsidRPr="00F41EE5" w:rsidRDefault="00F41EE5" w:rsidP="00F41EE5">
      <w:pPr>
        <w:spacing w:line="360" w:lineRule="auto"/>
        <w:jc w:val="both"/>
        <w:rPr>
          <w:rFonts w:ascii="Tahoma" w:hAnsi="Tahoma" w:cs="Tahoma"/>
          <w:sz w:val="20"/>
          <w:szCs w:val="20"/>
        </w:rPr>
      </w:pPr>
    </w:p>
    <w:p w14:paraId="40B30802" w14:textId="64455014"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18</w:t>
      </w:r>
      <w:r w:rsidR="00F41EE5" w:rsidRPr="00F41EE5">
        <w:rPr>
          <w:rFonts w:ascii="Tahoma" w:hAnsi="Tahoma" w:cs="Tahoma"/>
          <w:b/>
          <w:sz w:val="20"/>
          <w:szCs w:val="20"/>
        </w:rPr>
        <w:t>. dot. zadania nr. 2 pozycji nr.  9</w:t>
      </w:r>
    </w:p>
    <w:p w14:paraId="2F47046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aparat do laseroterapii ze skanerem i sondą o następujących parametrach:</w:t>
      </w:r>
    </w:p>
    <w:p w14:paraId="527FB3E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Aparat wyposażony w skaner 3D z sondą R 660 </w:t>
      </w:r>
      <w:proofErr w:type="spellStart"/>
      <w:r w:rsidRPr="00F41EE5">
        <w:rPr>
          <w:rFonts w:ascii="Tahoma" w:hAnsi="Tahoma" w:cs="Tahoma"/>
          <w:sz w:val="20"/>
          <w:szCs w:val="20"/>
        </w:rPr>
        <w:t>nm</w:t>
      </w:r>
      <w:proofErr w:type="spellEnd"/>
      <w:r w:rsidRPr="00F41EE5">
        <w:rPr>
          <w:rFonts w:ascii="Tahoma" w:hAnsi="Tahoma" w:cs="Tahoma"/>
          <w:sz w:val="20"/>
          <w:szCs w:val="20"/>
        </w:rPr>
        <w:t xml:space="preserve">/100 </w:t>
      </w:r>
      <w:proofErr w:type="spellStart"/>
      <w:r w:rsidRPr="00F41EE5">
        <w:rPr>
          <w:rFonts w:ascii="Tahoma" w:hAnsi="Tahoma" w:cs="Tahoma"/>
          <w:sz w:val="20"/>
          <w:szCs w:val="20"/>
        </w:rPr>
        <w:t>mW</w:t>
      </w:r>
      <w:proofErr w:type="spellEnd"/>
      <w:r w:rsidRPr="00F41EE5">
        <w:rPr>
          <w:rFonts w:ascii="Tahoma" w:hAnsi="Tahoma" w:cs="Tahoma"/>
          <w:sz w:val="20"/>
          <w:szCs w:val="20"/>
        </w:rPr>
        <w:t xml:space="preserve"> oraz IR 808 </w:t>
      </w:r>
      <w:proofErr w:type="spellStart"/>
      <w:r w:rsidRPr="00F41EE5">
        <w:rPr>
          <w:rFonts w:ascii="Tahoma" w:hAnsi="Tahoma" w:cs="Tahoma"/>
          <w:sz w:val="20"/>
          <w:szCs w:val="20"/>
        </w:rPr>
        <w:t>nm</w:t>
      </w:r>
      <w:proofErr w:type="spellEnd"/>
      <w:r w:rsidRPr="00F41EE5">
        <w:rPr>
          <w:rFonts w:ascii="Tahoma" w:hAnsi="Tahoma" w:cs="Tahoma"/>
          <w:sz w:val="20"/>
          <w:szCs w:val="20"/>
        </w:rPr>
        <w:t xml:space="preserve">/500 MW, 3 tryby </w:t>
      </w:r>
      <w:r w:rsidRPr="00F41EE5">
        <w:rPr>
          <w:rFonts w:ascii="Tahoma" w:hAnsi="Tahoma" w:cs="Tahoma"/>
          <w:sz w:val="20"/>
          <w:szCs w:val="20"/>
        </w:rPr>
        <w:lastRenderedPageBreak/>
        <w:t>pracy: R, IR, R + IR jednocześnie</w:t>
      </w:r>
    </w:p>
    <w:p w14:paraId="0826C898"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Pozostałe parametry bez zmian</w:t>
      </w:r>
    </w:p>
    <w:p w14:paraId="521E01FB" w14:textId="77777777" w:rsidR="00EB302D" w:rsidRPr="00F41EE5" w:rsidRDefault="00EB302D" w:rsidP="00F41EE5">
      <w:pPr>
        <w:spacing w:line="360" w:lineRule="auto"/>
        <w:jc w:val="both"/>
        <w:rPr>
          <w:rFonts w:ascii="Tahoma" w:hAnsi="Tahoma" w:cs="Tahoma"/>
          <w:sz w:val="20"/>
          <w:szCs w:val="20"/>
        </w:rPr>
      </w:pPr>
    </w:p>
    <w:p w14:paraId="52EA30DB"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 xml:space="preserve">Zamawiający nie dopuszcza </w:t>
      </w:r>
    </w:p>
    <w:p w14:paraId="49750080" w14:textId="77777777" w:rsidR="00F41EE5" w:rsidRPr="00F41EE5" w:rsidRDefault="00F41EE5" w:rsidP="00F41EE5">
      <w:pPr>
        <w:spacing w:line="360" w:lineRule="auto"/>
        <w:jc w:val="both"/>
        <w:rPr>
          <w:rFonts w:ascii="Tahoma" w:hAnsi="Tahoma" w:cs="Tahoma"/>
          <w:sz w:val="20"/>
          <w:szCs w:val="20"/>
        </w:rPr>
      </w:pPr>
    </w:p>
    <w:p w14:paraId="28A104E5" w14:textId="3C17CF09"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Pytanie nr. 19</w:t>
      </w:r>
      <w:r w:rsidR="00F41EE5" w:rsidRPr="00F41EE5">
        <w:rPr>
          <w:rFonts w:ascii="Tahoma" w:hAnsi="Tahoma" w:cs="Tahoma"/>
          <w:b/>
          <w:sz w:val="20"/>
          <w:szCs w:val="20"/>
        </w:rPr>
        <w:t xml:space="preserve"> dot. zadania nr. 2 pozycji nr. 10:</w:t>
      </w:r>
    </w:p>
    <w:p w14:paraId="4445893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szynę CPM do pasywnej mobilizacji stawów ( staw biodrowy i kolanowy ) o następujących parametrach:</w:t>
      </w:r>
    </w:p>
    <w:p w14:paraId="3AAE4D3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Zakres ruchomości: -10° - 120°</w:t>
      </w:r>
    </w:p>
    <w:p w14:paraId="4BD4F3F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Prędkość: 1 do 5 (od 45° do 155° na minutę)</w:t>
      </w:r>
    </w:p>
    <w:p w14:paraId="43A06BC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Obciążenie: 1 do 6</w:t>
      </w:r>
    </w:p>
    <w:p w14:paraId="7C528BD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Przerwa wyprostu: od 0 do 900 sekund (15 minut)</w:t>
      </w:r>
    </w:p>
    <w:p w14:paraId="05CC01A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Przerwa zgięcia: od 0 do 900 sekund (15 minut)</w:t>
      </w:r>
    </w:p>
    <w:p w14:paraId="7E67A32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Czas: bez ograniczeń</w:t>
      </w:r>
    </w:p>
    <w:p w14:paraId="68EB004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94 x 33 cm</w:t>
      </w:r>
    </w:p>
    <w:p w14:paraId="1A77BB5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Masa:</w:t>
      </w:r>
      <w:r w:rsidRPr="00F41EE5">
        <w:rPr>
          <w:rFonts w:ascii="Tahoma" w:hAnsi="Tahoma" w:cs="Tahoma"/>
          <w:sz w:val="20"/>
          <w:szCs w:val="20"/>
        </w:rPr>
        <w:tab/>
        <w:t>12 kg</w:t>
      </w:r>
    </w:p>
    <w:p w14:paraId="7E5A5D2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Waga:</w:t>
      </w:r>
      <w:r w:rsidRPr="00F41EE5">
        <w:rPr>
          <w:rFonts w:ascii="Tahoma" w:hAnsi="Tahoma" w:cs="Tahoma"/>
          <w:sz w:val="20"/>
          <w:szCs w:val="20"/>
        </w:rPr>
        <w:tab/>
        <w:t>12,5 kg</w:t>
      </w:r>
    </w:p>
    <w:p w14:paraId="6BB59B7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szyny: 95 cm x 33 cm x 33 cm</w:t>
      </w:r>
    </w:p>
    <w:p w14:paraId="311A9B9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Limit wyprostu: -10°</w:t>
      </w:r>
    </w:p>
    <w:p w14:paraId="64CEFA7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Limit zgięcia: 120°</w:t>
      </w:r>
    </w:p>
    <w:p w14:paraId="736AA90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Prędkość: od 45° do 155° na minutę</w:t>
      </w:r>
    </w:p>
    <w:p w14:paraId="5DE4360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pacjenta: Długość całej nogi: od 71 do 99 cm</w:t>
      </w:r>
    </w:p>
    <w:p w14:paraId="16FAAB4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Długość łydki:</w:t>
      </w:r>
      <w:r w:rsidRPr="00F41EE5">
        <w:rPr>
          <w:rFonts w:ascii="Tahoma" w:hAnsi="Tahoma" w:cs="Tahoma"/>
          <w:sz w:val="20"/>
          <w:szCs w:val="20"/>
        </w:rPr>
        <w:tab/>
        <w:t>od 38 do 53 cm</w:t>
      </w:r>
    </w:p>
    <w:p w14:paraId="298A784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Długość uda:</w:t>
      </w:r>
      <w:r w:rsidRPr="00F41EE5">
        <w:rPr>
          <w:rFonts w:ascii="Tahoma" w:hAnsi="Tahoma" w:cs="Tahoma"/>
          <w:sz w:val="20"/>
          <w:szCs w:val="20"/>
        </w:rPr>
        <w:tab/>
        <w:t>od 33 do 46 cm</w:t>
      </w:r>
    </w:p>
    <w:p w14:paraId="4033E97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Napięcie zasilania: 100-240 V~</w:t>
      </w:r>
    </w:p>
    <w:p w14:paraId="22907F9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Częstotliwość:</w:t>
      </w:r>
      <w:r w:rsidRPr="00F41EE5">
        <w:rPr>
          <w:rFonts w:ascii="Tahoma" w:hAnsi="Tahoma" w:cs="Tahoma"/>
          <w:sz w:val="20"/>
          <w:szCs w:val="20"/>
        </w:rPr>
        <w:tab/>
        <w:t xml:space="preserve">50-60 </w:t>
      </w:r>
      <w:proofErr w:type="spellStart"/>
      <w:r w:rsidRPr="00F41EE5">
        <w:rPr>
          <w:rFonts w:ascii="Tahoma" w:hAnsi="Tahoma" w:cs="Tahoma"/>
          <w:sz w:val="20"/>
          <w:szCs w:val="20"/>
        </w:rPr>
        <w:t>Hz</w:t>
      </w:r>
      <w:proofErr w:type="spellEnd"/>
    </w:p>
    <w:p w14:paraId="1C7C1D1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Pobór mocy: 50 VA</w:t>
      </w:r>
    </w:p>
    <w:p w14:paraId="60742B7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Typ i klasa: Urządzenie typu B klasy I</w:t>
      </w:r>
    </w:p>
    <w:p w14:paraId="63B4F5C2"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Klasa szczelności: IP 20</w:t>
      </w:r>
    </w:p>
    <w:p w14:paraId="786E4DFB" w14:textId="77777777" w:rsidR="00EB302D" w:rsidRPr="00F41EE5" w:rsidRDefault="00EB302D" w:rsidP="00F41EE5">
      <w:pPr>
        <w:spacing w:line="360" w:lineRule="auto"/>
        <w:jc w:val="both"/>
        <w:rPr>
          <w:rFonts w:ascii="Tahoma" w:hAnsi="Tahoma" w:cs="Tahoma"/>
          <w:sz w:val="20"/>
          <w:szCs w:val="20"/>
        </w:rPr>
      </w:pPr>
    </w:p>
    <w:p w14:paraId="3044F8C8"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6108DA4F" w14:textId="77777777" w:rsidR="00F41EE5" w:rsidRPr="00F41EE5" w:rsidRDefault="00F41EE5" w:rsidP="00F41EE5">
      <w:pPr>
        <w:spacing w:line="360" w:lineRule="auto"/>
        <w:jc w:val="both"/>
        <w:rPr>
          <w:rFonts w:ascii="Tahoma" w:hAnsi="Tahoma" w:cs="Tahoma"/>
          <w:sz w:val="20"/>
          <w:szCs w:val="20"/>
        </w:rPr>
      </w:pPr>
    </w:p>
    <w:p w14:paraId="24D65C49" w14:textId="6C383410"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20</w:t>
      </w:r>
      <w:r w:rsidR="00F41EE5" w:rsidRPr="00F41EE5">
        <w:rPr>
          <w:rFonts w:ascii="Tahoma" w:hAnsi="Tahoma" w:cs="Tahoma"/>
          <w:b/>
          <w:sz w:val="20"/>
          <w:szCs w:val="20"/>
        </w:rPr>
        <w:t>. dot. zadania nr. 2 pozycji nr. 13:</w:t>
      </w:r>
    </w:p>
    <w:p w14:paraId="4E9F21A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rower treningowy o następujących parametrach:</w:t>
      </w:r>
    </w:p>
    <w:p w14:paraId="49DBDCC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opór: magnetyczny</w:t>
      </w:r>
    </w:p>
    <w:p w14:paraId="12B1FD4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zakres obciążenia: 1-32</w:t>
      </w:r>
    </w:p>
    <w:p w14:paraId="514EB36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elektroniczna regulacja oporu</w:t>
      </w:r>
    </w:p>
    <w:p w14:paraId="534681F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kierownica regulowana przez pochylenie</w:t>
      </w:r>
    </w:p>
    <w:p w14:paraId="52F4B5F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w:t>
      </w:r>
      <w:r w:rsidRPr="00F41EE5">
        <w:rPr>
          <w:rFonts w:ascii="Tahoma" w:hAnsi="Tahoma" w:cs="Tahoma"/>
          <w:sz w:val="20"/>
          <w:szCs w:val="20"/>
        </w:rPr>
        <w:tab/>
        <w:t>siedzisko z pionową i poziomą regulacją</w:t>
      </w:r>
    </w:p>
    <w:p w14:paraId="10F6EC9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pomiar tętna przez sensory dotykowe</w:t>
      </w:r>
    </w:p>
    <w:p w14:paraId="6BDF982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mechanizm korbowy: 3-częściowy z łożyskami</w:t>
      </w:r>
    </w:p>
    <w:p w14:paraId="7BDDD41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rolki transportowe</w:t>
      </w:r>
    </w:p>
    <w:p w14:paraId="081E0C7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stopki poziomujące</w:t>
      </w:r>
    </w:p>
    <w:p w14:paraId="03D0D4D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uchwyt na bidon</w:t>
      </w:r>
    </w:p>
    <w:p w14:paraId="7D8160D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zasilanie: 230V</w:t>
      </w:r>
    </w:p>
    <w:p w14:paraId="676D0F2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maksymalna waga użytkownika: 150kg</w:t>
      </w:r>
    </w:p>
    <w:p w14:paraId="5DEBB03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(dł./szer./wys.): 105x54x140cm</w:t>
      </w:r>
    </w:p>
    <w:p w14:paraId="35D45F1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waga: 31kg</w:t>
      </w:r>
    </w:p>
    <w:p w14:paraId="2F519E4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wyświetlacz: 1 okno LCD</w:t>
      </w:r>
    </w:p>
    <w:p w14:paraId="69329D6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czas (min, </w:t>
      </w:r>
      <w:proofErr w:type="spellStart"/>
      <w:r w:rsidRPr="00F41EE5">
        <w:rPr>
          <w:rFonts w:ascii="Tahoma" w:hAnsi="Tahoma" w:cs="Tahoma"/>
          <w:sz w:val="20"/>
          <w:szCs w:val="20"/>
        </w:rPr>
        <w:t>sek</w:t>
      </w:r>
      <w:proofErr w:type="spellEnd"/>
      <w:r w:rsidRPr="00F41EE5">
        <w:rPr>
          <w:rFonts w:ascii="Tahoma" w:hAnsi="Tahoma" w:cs="Tahoma"/>
          <w:sz w:val="20"/>
          <w:szCs w:val="20"/>
        </w:rPr>
        <w:t>)</w:t>
      </w:r>
    </w:p>
    <w:p w14:paraId="55CC6EE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prędkość liniowa (km/h)</w:t>
      </w:r>
    </w:p>
    <w:p w14:paraId="1EC8480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prędkość obrotowa (</w:t>
      </w:r>
      <w:proofErr w:type="spellStart"/>
      <w:r w:rsidRPr="00F41EE5">
        <w:rPr>
          <w:rFonts w:ascii="Tahoma" w:hAnsi="Tahoma" w:cs="Tahoma"/>
          <w:sz w:val="20"/>
          <w:szCs w:val="20"/>
        </w:rPr>
        <w:t>obr</w:t>
      </w:r>
      <w:proofErr w:type="spellEnd"/>
      <w:r w:rsidRPr="00F41EE5">
        <w:rPr>
          <w:rFonts w:ascii="Tahoma" w:hAnsi="Tahoma" w:cs="Tahoma"/>
          <w:sz w:val="20"/>
          <w:szCs w:val="20"/>
        </w:rPr>
        <w:t>./min.)</w:t>
      </w:r>
    </w:p>
    <w:p w14:paraId="047FE46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dystans (km)</w:t>
      </w:r>
    </w:p>
    <w:p w14:paraId="396ADFB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wydatek energetyczny (kcal)</w:t>
      </w:r>
    </w:p>
    <w:p w14:paraId="54148F0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tętno (ud./min.)</w:t>
      </w:r>
    </w:p>
    <w:p w14:paraId="33C0A1F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moc (Watt)</w:t>
      </w:r>
    </w:p>
    <w:p w14:paraId="00125C1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automatyczny dobór stref treningowych tętna - 3 strefy</w:t>
      </w:r>
    </w:p>
    <w:p w14:paraId="5B62E21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22 programy treningowe ogółem</w:t>
      </w:r>
    </w:p>
    <w:p w14:paraId="7B89B95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12 programy predefiniowanych</w:t>
      </w:r>
    </w:p>
    <w:p w14:paraId="6D97622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4 programy sterowane tętnem</w:t>
      </w:r>
    </w:p>
    <w:p w14:paraId="639CF9E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program sterowany tętnem: 10-350 Watt</w:t>
      </w:r>
    </w:p>
    <w:p w14:paraId="182B483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program użytkownika</w:t>
      </w:r>
    </w:p>
    <w:p w14:paraId="4F7E3C2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test sprawności</w:t>
      </w:r>
    </w:p>
    <w:p w14:paraId="38D6534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program manualny</w:t>
      </w:r>
    </w:p>
    <w:p w14:paraId="11466E1E"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program celowy zorientowany na czas, dystans, kalorie. </w:t>
      </w:r>
    </w:p>
    <w:p w14:paraId="433238DB" w14:textId="77777777" w:rsidR="00EB302D" w:rsidRPr="00F41EE5" w:rsidRDefault="00EB302D" w:rsidP="00F41EE5">
      <w:pPr>
        <w:spacing w:line="360" w:lineRule="auto"/>
        <w:jc w:val="both"/>
        <w:rPr>
          <w:rFonts w:ascii="Tahoma" w:hAnsi="Tahoma" w:cs="Tahoma"/>
          <w:sz w:val="20"/>
          <w:szCs w:val="20"/>
        </w:rPr>
      </w:pPr>
    </w:p>
    <w:p w14:paraId="55FB30C4"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dopuszcza</w:t>
      </w:r>
    </w:p>
    <w:p w14:paraId="208AAE11" w14:textId="77777777" w:rsidR="00F41EE5" w:rsidRPr="00F41EE5" w:rsidRDefault="00F41EE5" w:rsidP="00F41EE5">
      <w:pPr>
        <w:spacing w:line="360" w:lineRule="auto"/>
        <w:jc w:val="both"/>
        <w:rPr>
          <w:rFonts w:ascii="Tahoma" w:hAnsi="Tahoma" w:cs="Tahoma"/>
          <w:sz w:val="20"/>
          <w:szCs w:val="20"/>
        </w:rPr>
      </w:pPr>
    </w:p>
    <w:p w14:paraId="03447402" w14:textId="60FAA4CB"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21</w:t>
      </w:r>
      <w:r w:rsidR="00F41EE5" w:rsidRPr="00F41EE5">
        <w:rPr>
          <w:rFonts w:ascii="Tahoma" w:hAnsi="Tahoma" w:cs="Tahoma"/>
          <w:b/>
          <w:sz w:val="20"/>
          <w:szCs w:val="20"/>
        </w:rPr>
        <w:t>. dot. zadania nr. 2 pozycji 23:</w:t>
      </w:r>
    </w:p>
    <w:p w14:paraId="74231C2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Elektryczna szyna do ćwiczeń biernych stawów kończyny górnej o następujących parametrach:</w:t>
      </w:r>
    </w:p>
    <w:p w14:paraId="01FD1E6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szyna do ćwiczeń biernych stawu barkowego z zakresem ruchu odwiedzenie-przywiedzenie oraz zgięcie/wyprost barku,</w:t>
      </w:r>
    </w:p>
    <w:p w14:paraId="6684326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wizualizacja mechanizmu biologicznego sprzężenia zwrotnego (</w:t>
      </w:r>
      <w:proofErr w:type="spellStart"/>
      <w:r w:rsidRPr="00F41EE5">
        <w:rPr>
          <w:rFonts w:ascii="Tahoma" w:hAnsi="Tahoma" w:cs="Tahoma"/>
          <w:sz w:val="20"/>
          <w:szCs w:val="20"/>
        </w:rPr>
        <w:t>biofeedback</w:t>
      </w:r>
      <w:proofErr w:type="spellEnd"/>
      <w:r w:rsidRPr="00F41EE5">
        <w:rPr>
          <w:rFonts w:ascii="Tahoma" w:hAnsi="Tahoma" w:cs="Tahoma"/>
          <w:sz w:val="20"/>
          <w:szCs w:val="20"/>
        </w:rPr>
        <w:t>),</w:t>
      </w:r>
    </w:p>
    <w:p w14:paraId="788E8337"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stopniowa zmiana protokołów w celu osiągnięcia maksimum korzyści,</w:t>
      </w:r>
    </w:p>
    <w:p w14:paraId="0E4CD81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do ćwiczeń izolowanych lub synchronicznych,</w:t>
      </w:r>
    </w:p>
    <w:p w14:paraId="350B58D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w:t>
      </w:r>
      <w:r w:rsidRPr="00F41EE5">
        <w:rPr>
          <w:rFonts w:ascii="Tahoma" w:hAnsi="Tahoma" w:cs="Tahoma"/>
          <w:sz w:val="20"/>
          <w:szCs w:val="20"/>
        </w:rPr>
        <w:tab/>
        <w:t xml:space="preserve">odwiedzenie / </w:t>
      </w:r>
      <w:proofErr w:type="spellStart"/>
      <w:r w:rsidRPr="00F41EE5">
        <w:rPr>
          <w:rFonts w:ascii="Tahoma" w:hAnsi="Tahoma" w:cs="Tahoma"/>
          <w:sz w:val="20"/>
          <w:szCs w:val="20"/>
        </w:rPr>
        <w:t>przywodzenie</w:t>
      </w:r>
      <w:proofErr w:type="spellEnd"/>
      <w:r w:rsidRPr="00F41EE5">
        <w:rPr>
          <w:rFonts w:ascii="Tahoma" w:hAnsi="Tahoma" w:cs="Tahoma"/>
          <w:sz w:val="20"/>
          <w:szCs w:val="20"/>
        </w:rPr>
        <w:t xml:space="preserve"> ze stałą rotacją 20° -160°,</w:t>
      </w:r>
    </w:p>
    <w:p w14:paraId="0F5C834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odwiedzenie / </w:t>
      </w:r>
      <w:proofErr w:type="spellStart"/>
      <w:r w:rsidRPr="00F41EE5">
        <w:rPr>
          <w:rFonts w:ascii="Tahoma" w:hAnsi="Tahoma" w:cs="Tahoma"/>
          <w:sz w:val="20"/>
          <w:szCs w:val="20"/>
        </w:rPr>
        <w:t>przywodzenie</w:t>
      </w:r>
      <w:proofErr w:type="spellEnd"/>
      <w:r w:rsidRPr="00F41EE5">
        <w:rPr>
          <w:rFonts w:ascii="Tahoma" w:hAnsi="Tahoma" w:cs="Tahoma"/>
          <w:sz w:val="20"/>
          <w:szCs w:val="20"/>
        </w:rPr>
        <w:t xml:space="preserve"> zsynchronizowanego z rotacją </w:t>
      </w:r>
      <w:proofErr w:type="spellStart"/>
      <w:r w:rsidRPr="00F41EE5">
        <w:rPr>
          <w:rFonts w:ascii="Tahoma" w:hAnsi="Tahoma" w:cs="Tahoma"/>
          <w:sz w:val="20"/>
          <w:szCs w:val="20"/>
        </w:rPr>
        <w:t>przywodzenia</w:t>
      </w:r>
      <w:proofErr w:type="spellEnd"/>
      <w:r w:rsidRPr="00F41EE5">
        <w:rPr>
          <w:rFonts w:ascii="Tahoma" w:hAnsi="Tahoma" w:cs="Tahoma"/>
          <w:sz w:val="20"/>
          <w:szCs w:val="20"/>
        </w:rPr>
        <w:t xml:space="preserve"> 20° / odwiedzenia 160° rotacji wewnętrznej 30° / rotacji zewnętrznej 90°,</w:t>
      </w:r>
    </w:p>
    <w:p w14:paraId="6B24293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rotacja ze stałym odwiedzeniem / </w:t>
      </w:r>
      <w:proofErr w:type="spellStart"/>
      <w:r w:rsidRPr="00F41EE5">
        <w:rPr>
          <w:rFonts w:ascii="Tahoma" w:hAnsi="Tahoma" w:cs="Tahoma"/>
          <w:sz w:val="20"/>
          <w:szCs w:val="20"/>
        </w:rPr>
        <w:t>przywodzeniem</w:t>
      </w:r>
      <w:proofErr w:type="spellEnd"/>
      <w:r w:rsidRPr="00F41EE5">
        <w:rPr>
          <w:rFonts w:ascii="Tahoma" w:hAnsi="Tahoma" w:cs="Tahoma"/>
          <w:sz w:val="20"/>
          <w:szCs w:val="20"/>
        </w:rPr>
        <w:t xml:space="preserve"> 60° wewnętrzna - 90° zewnętrzna, </w:t>
      </w:r>
    </w:p>
    <w:p w14:paraId="654DB2D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zgięcie / wyprost: 20° - 180°,</w:t>
      </w:r>
    </w:p>
    <w:p w14:paraId="70D3B59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odwodzenie horyzontalne od -30° do 110°,</w:t>
      </w:r>
    </w:p>
    <w:p w14:paraId="04EAD5A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regulacja prędkości: 50° - 140° / min (5 poziomów)</w:t>
      </w:r>
    </w:p>
    <w:p w14:paraId="401403B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ruch aktywny i pasywny ciągły,</w:t>
      </w:r>
    </w:p>
    <w:p w14:paraId="5ADF9AA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detekcja maksymalnego ROM pacjenta (manualna </w:t>
      </w:r>
      <w:proofErr w:type="spellStart"/>
      <w:r w:rsidRPr="00F41EE5">
        <w:rPr>
          <w:rFonts w:ascii="Tahoma" w:hAnsi="Tahoma" w:cs="Tahoma"/>
          <w:sz w:val="20"/>
          <w:szCs w:val="20"/>
        </w:rPr>
        <w:t>lyb</w:t>
      </w:r>
      <w:proofErr w:type="spellEnd"/>
      <w:r w:rsidRPr="00F41EE5">
        <w:rPr>
          <w:rFonts w:ascii="Tahoma" w:hAnsi="Tahoma" w:cs="Tahoma"/>
          <w:sz w:val="20"/>
          <w:szCs w:val="20"/>
        </w:rPr>
        <w:t xml:space="preserve"> w trybie BYPASS),</w:t>
      </w:r>
    </w:p>
    <w:p w14:paraId="4F3E1A8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ćwiczenia przeprowadzane w pozycji siedzącej,</w:t>
      </w:r>
    </w:p>
    <w:p w14:paraId="1C8D20B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liczba programów: 16, </w:t>
      </w:r>
    </w:p>
    <w:p w14:paraId="6D2CB44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 xml:space="preserve">regulacja siły inwersji 6 poziomów, </w:t>
      </w:r>
    </w:p>
    <w:p w14:paraId="670C7FD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automatyczne resetowanie ustawień przy zmianie rodzaju ruchu,</w:t>
      </w:r>
    </w:p>
    <w:p w14:paraId="65919E7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pauza w wyproście / zgięciu: 0-900 sek.,</w:t>
      </w:r>
    </w:p>
    <w:p w14:paraId="1E78437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przycisk START / STOP / REVERSE,</w:t>
      </w:r>
    </w:p>
    <w:p w14:paraId="06C22EF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regulacja progu bólu,</w:t>
      </w:r>
    </w:p>
    <w:p w14:paraId="628F71D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zmiana kierunku ruchu przy oporze (</w:t>
      </w:r>
      <w:proofErr w:type="spellStart"/>
      <w:r w:rsidRPr="00F41EE5">
        <w:rPr>
          <w:rFonts w:ascii="Tahoma" w:hAnsi="Tahoma" w:cs="Tahoma"/>
          <w:sz w:val="20"/>
          <w:szCs w:val="20"/>
        </w:rPr>
        <w:t>autorewers</w:t>
      </w:r>
      <w:proofErr w:type="spellEnd"/>
      <w:r w:rsidRPr="00F41EE5">
        <w:rPr>
          <w:rFonts w:ascii="Tahoma" w:hAnsi="Tahoma" w:cs="Tahoma"/>
          <w:sz w:val="20"/>
          <w:szCs w:val="20"/>
        </w:rPr>
        <w:t xml:space="preserve"> przy </w:t>
      </w:r>
      <w:proofErr w:type="spellStart"/>
      <w:r w:rsidRPr="00F41EE5">
        <w:rPr>
          <w:rFonts w:ascii="Tahoma" w:hAnsi="Tahoma" w:cs="Tahoma"/>
          <w:sz w:val="20"/>
          <w:szCs w:val="20"/>
        </w:rPr>
        <w:t>spastyce</w:t>
      </w:r>
      <w:proofErr w:type="spellEnd"/>
      <w:r w:rsidRPr="00F41EE5">
        <w:rPr>
          <w:rFonts w:ascii="Tahoma" w:hAnsi="Tahoma" w:cs="Tahoma"/>
          <w:sz w:val="20"/>
          <w:szCs w:val="20"/>
        </w:rPr>
        <w:t>),</w:t>
      </w:r>
    </w:p>
    <w:p w14:paraId="340E6DD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blokada pilota,</w:t>
      </w:r>
    </w:p>
    <w:p w14:paraId="2897AD50"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raport pacjenta,</w:t>
      </w:r>
    </w:p>
    <w:p w14:paraId="0A90E32E" w14:textId="77777777" w:rsidR="00EB302D" w:rsidRPr="00F41EE5" w:rsidRDefault="00EB302D" w:rsidP="00F41EE5">
      <w:pPr>
        <w:spacing w:line="360" w:lineRule="auto"/>
        <w:jc w:val="both"/>
        <w:rPr>
          <w:rFonts w:ascii="Tahoma" w:hAnsi="Tahoma" w:cs="Tahoma"/>
          <w:sz w:val="20"/>
          <w:szCs w:val="20"/>
        </w:rPr>
      </w:pPr>
    </w:p>
    <w:p w14:paraId="5DE0AD5A"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0F6746FD" w14:textId="77777777" w:rsidR="00F41EE5" w:rsidRPr="00F41EE5" w:rsidRDefault="00F41EE5" w:rsidP="00F41EE5">
      <w:pPr>
        <w:spacing w:line="360" w:lineRule="auto"/>
        <w:jc w:val="both"/>
        <w:rPr>
          <w:rFonts w:ascii="Tahoma" w:hAnsi="Tahoma" w:cs="Tahoma"/>
          <w:sz w:val="20"/>
          <w:szCs w:val="20"/>
        </w:rPr>
      </w:pPr>
    </w:p>
    <w:p w14:paraId="081B23F7" w14:textId="209E4AA9"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22</w:t>
      </w:r>
      <w:r w:rsidR="00F41EE5" w:rsidRPr="00F41EE5">
        <w:rPr>
          <w:rFonts w:ascii="Tahoma" w:hAnsi="Tahoma" w:cs="Tahoma"/>
          <w:b/>
          <w:sz w:val="20"/>
          <w:szCs w:val="20"/>
        </w:rPr>
        <w:t>. dot. zadania nr. 2 pozycji nr. 32:</w:t>
      </w:r>
    </w:p>
    <w:p w14:paraId="143F7C3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leżankę drewnianą o następujących parametrach:</w:t>
      </w:r>
    </w:p>
    <w:p w14:paraId="628D40BD"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Ilość sekcji: 2</w:t>
      </w:r>
    </w:p>
    <w:p w14:paraId="5FF98F0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Kąt regulacji zagłówka [°]: 0/+25</w:t>
      </w:r>
    </w:p>
    <w:p w14:paraId="03F1608E"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(dł. x szer.) [cm]: 187 x 64</w:t>
      </w:r>
    </w:p>
    <w:p w14:paraId="5E11ECF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Wysokość [cm]: 70</w:t>
      </w:r>
    </w:p>
    <w:p w14:paraId="70BCC79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Maksymalne obciążenie [kg]:</w:t>
      </w:r>
      <w:r w:rsidRPr="00F41EE5">
        <w:rPr>
          <w:rFonts w:ascii="Tahoma" w:hAnsi="Tahoma" w:cs="Tahoma"/>
          <w:sz w:val="20"/>
          <w:szCs w:val="20"/>
        </w:rPr>
        <w:tab/>
        <w:t xml:space="preserve"> 150</w:t>
      </w:r>
    </w:p>
    <w:p w14:paraId="1541384F"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Maksymalna szerokość papieru [cm]: 50</w:t>
      </w:r>
    </w:p>
    <w:p w14:paraId="0219E361"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Waga [kg]: 35</w:t>
      </w:r>
    </w:p>
    <w:p w14:paraId="7368109C" w14:textId="77777777" w:rsidR="00EB302D" w:rsidRPr="00F41EE5" w:rsidRDefault="00EB302D" w:rsidP="00F41EE5">
      <w:pPr>
        <w:spacing w:line="360" w:lineRule="auto"/>
        <w:jc w:val="both"/>
        <w:rPr>
          <w:rFonts w:ascii="Tahoma" w:hAnsi="Tahoma" w:cs="Tahoma"/>
          <w:sz w:val="20"/>
          <w:szCs w:val="20"/>
        </w:rPr>
      </w:pPr>
    </w:p>
    <w:p w14:paraId="3634A7F4"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1D1BF976" w14:textId="77777777" w:rsidR="00F41EE5" w:rsidRPr="00F41EE5" w:rsidRDefault="00F41EE5" w:rsidP="00F41EE5">
      <w:pPr>
        <w:spacing w:line="360" w:lineRule="auto"/>
        <w:jc w:val="both"/>
        <w:rPr>
          <w:rFonts w:ascii="Tahoma" w:hAnsi="Tahoma" w:cs="Tahoma"/>
          <w:b/>
          <w:sz w:val="20"/>
          <w:szCs w:val="20"/>
        </w:rPr>
      </w:pPr>
    </w:p>
    <w:p w14:paraId="553DE8BA" w14:textId="7962A292"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23</w:t>
      </w:r>
      <w:r w:rsidR="00F41EE5" w:rsidRPr="00F41EE5">
        <w:rPr>
          <w:rFonts w:ascii="Tahoma" w:hAnsi="Tahoma" w:cs="Tahoma"/>
          <w:b/>
          <w:sz w:val="20"/>
          <w:szCs w:val="20"/>
        </w:rPr>
        <w:t>. dot. zadania nr. 2 pozycji nr. 33:</w:t>
      </w:r>
    </w:p>
    <w:p w14:paraId="4315FEA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leżankę metalową o następujących parametrach:</w:t>
      </w:r>
    </w:p>
    <w:p w14:paraId="3DD68F9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Kąt regulacji zagłówka [ o]: 0/+50</w:t>
      </w:r>
    </w:p>
    <w:p w14:paraId="6B4FDF5C"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Wymiary leżanki (dł. x szer.) [cm]: 193 x 61</w:t>
      </w:r>
    </w:p>
    <w:p w14:paraId="7238B32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lastRenderedPageBreak/>
        <w:t>•</w:t>
      </w:r>
      <w:r w:rsidRPr="00F41EE5">
        <w:rPr>
          <w:rFonts w:ascii="Tahoma" w:hAnsi="Tahoma" w:cs="Tahoma"/>
          <w:sz w:val="20"/>
          <w:szCs w:val="20"/>
        </w:rPr>
        <w:tab/>
        <w:t>Waga [kg]: 33</w:t>
      </w:r>
    </w:p>
    <w:p w14:paraId="043D93D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Wysokość całkowita [cm]: 65</w:t>
      </w:r>
    </w:p>
    <w:p w14:paraId="495D939E"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t>
      </w:r>
      <w:r w:rsidRPr="00F41EE5">
        <w:rPr>
          <w:rFonts w:ascii="Tahoma" w:hAnsi="Tahoma" w:cs="Tahoma"/>
          <w:sz w:val="20"/>
          <w:szCs w:val="20"/>
        </w:rPr>
        <w:tab/>
        <w:t>Maksymalna szerokość papieru [cm]: 60</w:t>
      </w:r>
    </w:p>
    <w:p w14:paraId="5803AD01" w14:textId="77777777" w:rsidR="00EB302D" w:rsidRPr="00F41EE5" w:rsidRDefault="00EB302D" w:rsidP="00F41EE5">
      <w:pPr>
        <w:spacing w:line="360" w:lineRule="auto"/>
        <w:jc w:val="both"/>
        <w:rPr>
          <w:rFonts w:ascii="Tahoma" w:hAnsi="Tahoma" w:cs="Tahoma"/>
          <w:sz w:val="20"/>
          <w:szCs w:val="20"/>
        </w:rPr>
      </w:pPr>
    </w:p>
    <w:p w14:paraId="25F4FF8C"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42FC6DF5" w14:textId="77777777" w:rsidR="00F41EE5" w:rsidRPr="00F41EE5" w:rsidRDefault="00F41EE5" w:rsidP="00F41EE5">
      <w:pPr>
        <w:spacing w:line="360" w:lineRule="auto"/>
        <w:jc w:val="both"/>
        <w:rPr>
          <w:rFonts w:ascii="Tahoma" w:hAnsi="Tahoma" w:cs="Tahoma"/>
          <w:b/>
          <w:sz w:val="20"/>
          <w:szCs w:val="20"/>
        </w:rPr>
      </w:pPr>
    </w:p>
    <w:p w14:paraId="69133082" w14:textId="6A629668"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24</w:t>
      </w:r>
      <w:r w:rsidR="00F41EE5" w:rsidRPr="00F41EE5">
        <w:rPr>
          <w:rFonts w:ascii="Tahoma" w:hAnsi="Tahoma" w:cs="Tahoma"/>
          <w:b/>
          <w:sz w:val="20"/>
          <w:szCs w:val="20"/>
        </w:rPr>
        <w:t>.  dot. zadania nr. 2 pozycji nr. 38:</w:t>
      </w:r>
    </w:p>
    <w:p w14:paraId="2038E9A2"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dopuści do postępowania drabinkę gimnastyczną o wymiarach: szerokość 90 cm, wysokość 250 cm?</w:t>
      </w:r>
    </w:p>
    <w:p w14:paraId="6331048C" w14:textId="77777777" w:rsidR="00EB302D" w:rsidRPr="00F41EE5" w:rsidRDefault="00EB302D" w:rsidP="00F41EE5">
      <w:pPr>
        <w:spacing w:line="360" w:lineRule="auto"/>
        <w:jc w:val="both"/>
        <w:rPr>
          <w:rFonts w:ascii="Tahoma" w:hAnsi="Tahoma" w:cs="Tahoma"/>
          <w:sz w:val="20"/>
          <w:szCs w:val="20"/>
        </w:rPr>
      </w:pPr>
    </w:p>
    <w:p w14:paraId="4267AFBD"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6A8856DC" w14:textId="77777777" w:rsidR="00EB302D" w:rsidRPr="00F41EE5" w:rsidRDefault="00EB302D" w:rsidP="00F41EE5">
      <w:pPr>
        <w:spacing w:line="360" w:lineRule="auto"/>
        <w:jc w:val="both"/>
        <w:rPr>
          <w:rFonts w:ascii="Tahoma" w:hAnsi="Tahoma" w:cs="Tahoma"/>
          <w:b/>
          <w:sz w:val="20"/>
          <w:szCs w:val="20"/>
        </w:rPr>
      </w:pPr>
    </w:p>
    <w:p w14:paraId="1ECDAEDE" w14:textId="15846EEC"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25</w:t>
      </w:r>
      <w:r w:rsidR="00F41EE5" w:rsidRPr="00F41EE5">
        <w:rPr>
          <w:rFonts w:ascii="Tahoma" w:hAnsi="Tahoma" w:cs="Tahoma"/>
          <w:b/>
          <w:sz w:val="20"/>
          <w:szCs w:val="20"/>
        </w:rPr>
        <w:t>.dot. Zadanie nr 1, Dostawa cyfrowego aparatu RTG, opis parametrów technicznych, II Charakterystyka, pkt. 4. Częstotliwość generatora ≥ 50 kHz</w:t>
      </w:r>
    </w:p>
    <w:p w14:paraId="53BA3FE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Czy Zamawiający dopuści generator o częstotliwości 30 kHz? Producent zastosował w tym wypadku  tranzystor typu IGBT co odpowiada efektywnie tranzystorowi typu MOFSET 200kHz. </w:t>
      </w:r>
    </w:p>
    <w:p w14:paraId="2B3194A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Uzasadnienie:</w:t>
      </w:r>
    </w:p>
    <w:p w14:paraId="28206C16"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Parametr częstotliwości generatora jest parametrem pośrednim mającym wpływ na czas ekspozycji. Niższa częstotliwość pozwala zmniejszyć wymiary generatora przy zachowaniu tej samej mocy.  Częstotliwość zależy od użytego tranzystora. Obecnie na rynku dominują dwa rodzaje tranzystorów: MOSFET oraz IGBT. Tranzystory typu MOSFET potrzebują znacznie wyższej częstotliwości do osiągnięcia tej samej wydajności w porównaniu do tranzystorów typu IGBT.</w:t>
      </w:r>
    </w:p>
    <w:p w14:paraId="0B791443" w14:textId="77777777" w:rsidR="00EB302D" w:rsidRPr="00F41EE5" w:rsidRDefault="00EB302D" w:rsidP="00F41EE5">
      <w:pPr>
        <w:spacing w:line="360" w:lineRule="auto"/>
        <w:jc w:val="both"/>
        <w:rPr>
          <w:rFonts w:ascii="Tahoma" w:hAnsi="Tahoma" w:cs="Tahoma"/>
          <w:sz w:val="20"/>
          <w:szCs w:val="20"/>
        </w:rPr>
      </w:pPr>
    </w:p>
    <w:p w14:paraId="7EDF6247"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3F0AF5C1" w14:textId="77777777" w:rsidR="00EB302D" w:rsidRPr="00F41EE5" w:rsidRDefault="00EB302D" w:rsidP="00F41EE5">
      <w:pPr>
        <w:spacing w:line="360" w:lineRule="auto"/>
        <w:jc w:val="both"/>
        <w:rPr>
          <w:rFonts w:ascii="Tahoma" w:hAnsi="Tahoma" w:cs="Tahoma"/>
          <w:b/>
          <w:sz w:val="20"/>
          <w:szCs w:val="20"/>
        </w:rPr>
      </w:pPr>
    </w:p>
    <w:p w14:paraId="5ACA3946" w14:textId="7BBBBB69" w:rsidR="00F41EE5" w:rsidRPr="00F41EE5" w:rsidRDefault="00EB302D" w:rsidP="00F41EE5">
      <w:pPr>
        <w:spacing w:line="360" w:lineRule="auto"/>
        <w:jc w:val="both"/>
        <w:rPr>
          <w:rFonts w:ascii="Tahoma" w:hAnsi="Tahoma" w:cs="Tahoma"/>
          <w:b/>
          <w:sz w:val="20"/>
          <w:szCs w:val="20"/>
        </w:rPr>
      </w:pPr>
      <w:r>
        <w:rPr>
          <w:rFonts w:ascii="Tahoma" w:hAnsi="Tahoma" w:cs="Tahoma"/>
          <w:b/>
          <w:sz w:val="20"/>
          <w:szCs w:val="20"/>
        </w:rPr>
        <w:t>26</w:t>
      </w:r>
      <w:r w:rsidR="00F41EE5" w:rsidRPr="00F41EE5">
        <w:rPr>
          <w:rFonts w:ascii="Tahoma" w:hAnsi="Tahoma" w:cs="Tahoma"/>
          <w:b/>
          <w:sz w:val="20"/>
          <w:szCs w:val="20"/>
        </w:rPr>
        <w:t xml:space="preserve">. dot. Zadanie nr 1, Dostawa cyfrowego aparatu RTG, opis parametrów technicznych, II Charakterystyka, pkt. 21. Prędkość obrotów anody ≥ 3500 </w:t>
      </w:r>
      <w:proofErr w:type="spellStart"/>
      <w:r w:rsidR="00F41EE5" w:rsidRPr="00F41EE5">
        <w:rPr>
          <w:rFonts w:ascii="Tahoma" w:hAnsi="Tahoma" w:cs="Tahoma"/>
          <w:b/>
          <w:sz w:val="20"/>
          <w:szCs w:val="20"/>
        </w:rPr>
        <w:t>obr</w:t>
      </w:r>
      <w:proofErr w:type="spellEnd"/>
      <w:r w:rsidR="00F41EE5" w:rsidRPr="00F41EE5">
        <w:rPr>
          <w:rFonts w:ascii="Tahoma" w:hAnsi="Tahoma" w:cs="Tahoma"/>
          <w:b/>
          <w:sz w:val="20"/>
          <w:szCs w:val="20"/>
        </w:rPr>
        <w:t>/min.</w:t>
      </w:r>
    </w:p>
    <w:p w14:paraId="1B04197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Czy Zamawiający dopuści prędkość obrotów anody na poziomie 3200 </w:t>
      </w:r>
      <w:proofErr w:type="spellStart"/>
      <w:r w:rsidRPr="00F41EE5">
        <w:rPr>
          <w:rFonts w:ascii="Tahoma" w:hAnsi="Tahoma" w:cs="Tahoma"/>
          <w:sz w:val="20"/>
          <w:szCs w:val="20"/>
        </w:rPr>
        <w:t>obr</w:t>
      </w:r>
      <w:proofErr w:type="spellEnd"/>
      <w:r w:rsidRPr="00F41EE5">
        <w:rPr>
          <w:rFonts w:ascii="Tahoma" w:hAnsi="Tahoma" w:cs="Tahoma"/>
          <w:sz w:val="20"/>
          <w:szCs w:val="20"/>
        </w:rPr>
        <w:t>/min?</w:t>
      </w:r>
    </w:p>
    <w:p w14:paraId="07516DFB"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Wspomniana wartość jest standardową w przypadku lamp, których pojemność cieplna wynosi 300 </w:t>
      </w:r>
      <w:proofErr w:type="spellStart"/>
      <w:r w:rsidRPr="00F41EE5">
        <w:rPr>
          <w:rFonts w:ascii="Tahoma" w:hAnsi="Tahoma" w:cs="Tahoma"/>
          <w:sz w:val="20"/>
          <w:szCs w:val="20"/>
        </w:rPr>
        <w:t>kHU</w:t>
      </w:r>
      <w:proofErr w:type="spellEnd"/>
      <w:r w:rsidRPr="00F41EE5">
        <w:rPr>
          <w:rFonts w:ascii="Tahoma" w:hAnsi="Tahoma" w:cs="Tahoma"/>
          <w:sz w:val="20"/>
          <w:szCs w:val="20"/>
        </w:rPr>
        <w:t>.</w:t>
      </w:r>
    </w:p>
    <w:p w14:paraId="6C11B72F" w14:textId="77777777" w:rsidR="00EB302D" w:rsidRPr="00F41EE5" w:rsidRDefault="00EB302D" w:rsidP="00F41EE5">
      <w:pPr>
        <w:spacing w:line="360" w:lineRule="auto"/>
        <w:jc w:val="both"/>
        <w:rPr>
          <w:rFonts w:ascii="Tahoma" w:hAnsi="Tahoma" w:cs="Tahoma"/>
          <w:sz w:val="20"/>
          <w:szCs w:val="20"/>
        </w:rPr>
      </w:pPr>
    </w:p>
    <w:p w14:paraId="59F4ECCE"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7EAD72A4" w14:textId="77777777" w:rsidR="00EB302D" w:rsidRPr="00F41EE5" w:rsidRDefault="00EB302D" w:rsidP="00F41EE5">
      <w:pPr>
        <w:spacing w:line="360" w:lineRule="auto"/>
        <w:jc w:val="both"/>
        <w:rPr>
          <w:rFonts w:ascii="Tahoma" w:hAnsi="Tahoma" w:cs="Tahoma"/>
          <w:b/>
          <w:sz w:val="20"/>
          <w:szCs w:val="20"/>
        </w:rPr>
      </w:pPr>
    </w:p>
    <w:p w14:paraId="242D84A3" w14:textId="1A5BCF15" w:rsidR="00F41EE5" w:rsidRPr="00F41EE5" w:rsidRDefault="00EB302D" w:rsidP="00F41EE5">
      <w:pPr>
        <w:spacing w:line="360" w:lineRule="auto"/>
        <w:jc w:val="both"/>
        <w:rPr>
          <w:rFonts w:ascii="Tahoma" w:hAnsi="Tahoma" w:cs="Tahoma"/>
          <w:sz w:val="20"/>
          <w:szCs w:val="20"/>
        </w:rPr>
      </w:pPr>
      <w:r>
        <w:rPr>
          <w:rFonts w:ascii="Tahoma" w:hAnsi="Tahoma" w:cs="Tahoma"/>
          <w:b/>
          <w:sz w:val="20"/>
          <w:szCs w:val="20"/>
        </w:rPr>
        <w:t>27</w:t>
      </w:r>
      <w:r w:rsidR="00F41EE5" w:rsidRPr="00F41EE5">
        <w:rPr>
          <w:rFonts w:ascii="Tahoma" w:hAnsi="Tahoma" w:cs="Tahoma"/>
          <w:b/>
          <w:sz w:val="20"/>
          <w:szCs w:val="20"/>
        </w:rPr>
        <w:t xml:space="preserve">. dot. Zadanie nr 1, Dostawa cyfrowego aparatu RTG, opis parametrów technicznych, II Charakterystyka, pkt. 35. Rozdzielczość ≥ 3,6 </w:t>
      </w:r>
      <w:proofErr w:type="spellStart"/>
      <w:r w:rsidR="00F41EE5" w:rsidRPr="00F41EE5">
        <w:rPr>
          <w:rFonts w:ascii="Tahoma" w:hAnsi="Tahoma" w:cs="Tahoma"/>
          <w:b/>
          <w:sz w:val="20"/>
          <w:szCs w:val="20"/>
        </w:rPr>
        <w:t>lp</w:t>
      </w:r>
      <w:proofErr w:type="spellEnd"/>
      <w:r w:rsidR="00F41EE5" w:rsidRPr="00F41EE5">
        <w:rPr>
          <w:rFonts w:ascii="Tahoma" w:hAnsi="Tahoma" w:cs="Tahoma"/>
          <w:b/>
          <w:sz w:val="20"/>
          <w:szCs w:val="20"/>
        </w:rPr>
        <w:t>/mm</w:t>
      </w:r>
    </w:p>
    <w:p w14:paraId="014626FA"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Rozdzielczość przestrzenna detektora jest skorelowana z wartością rozmiaru piksela, co wynika ze wzoru: </w:t>
      </w:r>
      <m:oMath>
        <m:f>
          <m:fPr>
            <m:ctrlPr>
              <w:rPr>
                <w:rFonts w:ascii="Cambria Math" w:hAnsi="Cambria Math" w:cs="Tahoma"/>
                <w:i/>
                <w:sz w:val="20"/>
                <w:szCs w:val="20"/>
              </w:rPr>
            </m:ctrlPr>
          </m:fPr>
          <m:num>
            <m:f>
              <m:fPr>
                <m:ctrlPr>
                  <w:rPr>
                    <w:rFonts w:ascii="Cambria Math" w:hAnsi="Cambria Math" w:cs="Tahoma"/>
                    <w:i/>
                    <w:sz w:val="20"/>
                    <w:szCs w:val="20"/>
                  </w:rPr>
                </m:ctrlPr>
              </m:fPr>
              <m:num>
                <m:r>
                  <w:rPr>
                    <w:rFonts w:ascii="Cambria Math" w:hAnsi="Cambria Math" w:cs="Tahoma"/>
                    <w:sz w:val="20"/>
                    <w:szCs w:val="20"/>
                  </w:rPr>
                  <m:t>1 (mm)</m:t>
                </m:r>
              </m:num>
              <m:den>
                <m:r>
                  <w:rPr>
                    <w:rFonts w:ascii="Cambria Math" w:hAnsi="Cambria Math" w:cs="Tahoma"/>
                    <w:sz w:val="20"/>
                    <w:szCs w:val="20"/>
                  </w:rPr>
                  <m:t>wielkość piksela (mm)</m:t>
                </m:r>
              </m:den>
            </m:f>
          </m:num>
          <m:den>
            <m:r>
              <w:rPr>
                <w:rFonts w:ascii="Cambria Math" w:hAnsi="Cambria Math" w:cs="Tahoma"/>
                <w:sz w:val="20"/>
                <w:szCs w:val="20"/>
              </w:rPr>
              <m:t>2</m:t>
            </m:r>
          </m:den>
        </m:f>
      </m:oMath>
      <w:r w:rsidRPr="00F41EE5">
        <w:rPr>
          <w:rFonts w:ascii="Tahoma" w:eastAsiaTheme="minorEastAsia" w:hAnsi="Tahoma" w:cs="Tahoma"/>
          <w:sz w:val="20"/>
          <w:szCs w:val="20"/>
        </w:rPr>
        <w:t>).</w:t>
      </w:r>
      <w:r w:rsidRPr="00F41EE5">
        <w:rPr>
          <w:rFonts w:ascii="Tahoma" w:hAnsi="Tahoma" w:cs="Tahoma"/>
          <w:sz w:val="20"/>
          <w:szCs w:val="20"/>
        </w:rPr>
        <w:t xml:space="preserve"> Przykładowo piksel wielkości 140 µm to odpowiednik 3,57 </w:t>
      </w:r>
      <w:proofErr w:type="spellStart"/>
      <w:r w:rsidRPr="00F41EE5">
        <w:rPr>
          <w:rFonts w:ascii="Tahoma" w:hAnsi="Tahoma" w:cs="Tahoma"/>
          <w:sz w:val="20"/>
          <w:szCs w:val="20"/>
        </w:rPr>
        <w:t>lp</w:t>
      </w:r>
      <w:proofErr w:type="spellEnd"/>
      <w:r w:rsidRPr="00F41EE5">
        <w:rPr>
          <w:rFonts w:ascii="Tahoma" w:hAnsi="Tahoma" w:cs="Tahoma"/>
          <w:sz w:val="20"/>
          <w:szCs w:val="20"/>
        </w:rPr>
        <w:t xml:space="preserve">/mm. Prosimy Zamawiającego o zmianę zapisu na: Rozdzielczość ≥ 3,57 </w:t>
      </w:r>
      <w:proofErr w:type="spellStart"/>
      <w:r w:rsidRPr="00F41EE5">
        <w:rPr>
          <w:rFonts w:ascii="Tahoma" w:hAnsi="Tahoma" w:cs="Tahoma"/>
          <w:sz w:val="20"/>
          <w:szCs w:val="20"/>
        </w:rPr>
        <w:t>lp</w:t>
      </w:r>
      <w:proofErr w:type="spellEnd"/>
      <w:r w:rsidRPr="00F41EE5">
        <w:rPr>
          <w:rFonts w:ascii="Tahoma" w:hAnsi="Tahoma" w:cs="Tahoma"/>
          <w:sz w:val="20"/>
          <w:szCs w:val="20"/>
        </w:rPr>
        <w:t xml:space="preserve">/mm. Część producentów podaje w swojej dokumentacji parametr w takiej formie i nie zaokrągla do 3,6 </w:t>
      </w:r>
      <w:proofErr w:type="spellStart"/>
      <w:r w:rsidRPr="00F41EE5">
        <w:rPr>
          <w:rFonts w:ascii="Tahoma" w:hAnsi="Tahoma" w:cs="Tahoma"/>
          <w:sz w:val="20"/>
          <w:szCs w:val="20"/>
        </w:rPr>
        <w:t>lp</w:t>
      </w:r>
      <w:proofErr w:type="spellEnd"/>
      <w:r w:rsidRPr="00F41EE5">
        <w:rPr>
          <w:rFonts w:ascii="Tahoma" w:hAnsi="Tahoma" w:cs="Tahoma"/>
          <w:sz w:val="20"/>
          <w:szCs w:val="20"/>
        </w:rPr>
        <w:t>/mm.</w:t>
      </w:r>
    </w:p>
    <w:p w14:paraId="4F2416E5" w14:textId="77777777" w:rsidR="00EB302D" w:rsidRPr="00F41EE5" w:rsidRDefault="00EB302D" w:rsidP="00F41EE5">
      <w:pPr>
        <w:spacing w:line="360" w:lineRule="auto"/>
        <w:jc w:val="both"/>
        <w:rPr>
          <w:rFonts w:ascii="Tahoma" w:hAnsi="Tahoma" w:cs="Tahoma"/>
          <w:sz w:val="20"/>
          <w:szCs w:val="20"/>
        </w:rPr>
      </w:pPr>
    </w:p>
    <w:p w14:paraId="7B51FC6A"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368F26DC" w14:textId="77777777" w:rsidR="00EB302D" w:rsidRPr="00F41EE5" w:rsidRDefault="00EB302D" w:rsidP="00F41EE5">
      <w:pPr>
        <w:spacing w:line="360" w:lineRule="auto"/>
        <w:jc w:val="both"/>
        <w:rPr>
          <w:rFonts w:ascii="Tahoma" w:hAnsi="Tahoma" w:cs="Tahoma"/>
          <w:b/>
          <w:sz w:val="20"/>
          <w:szCs w:val="20"/>
        </w:rPr>
      </w:pPr>
    </w:p>
    <w:p w14:paraId="134D662C" w14:textId="697EA087" w:rsidR="00F41EE5" w:rsidRPr="00F41EE5" w:rsidRDefault="00EB302D" w:rsidP="00F41EE5">
      <w:pPr>
        <w:spacing w:line="360" w:lineRule="auto"/>
        <w:jc w:val="both"/>
        <w:rPr>
          <w:rFonts w:ascii="Tahoma" w:hAnsi="Tahoma" w:cs="Tahoma"/>
          <w:sz w:val="20"/>
          <w:szCs w:val="20"/>
        </w:rPr>
      </w:pPr>
      <w:r>
        <w:rPr>
          <w:rFonts w:ascii="Tahoma" w:hAnsi="Tahoma" w:cs="Tahoma"/>
          <w:b/>
          <w:sz w:val="20"/>
          <w:szCs w:val="20"/>
        </w:rPr>
        <w:t>28</w:t>
      </w:r>
      <w:r w:rsidR="00F41EE5" w:rsidRPr="00F41EE5">
        <w:rPr>
          <w:rFonts w:ascii="Tahoma" w:hAnsi="Tahoma" w:cs="Tahoma"/>
          <w:b/>
          <w:sz w:val="20"/>
          <w:szCs w:val="20"/>
        </w:rPr>
        <w:t>. dot. Zadanie nr 1, Dostawa cyfrowego aparatu RTG, opis parametrów technicznych, II Charakterystyka, pkt. 41. Klasa wodoodporności min. IP55</w:t>
      </w:r>
    </w:p>
    <w:p w14:paraId="1B556826"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Prosimy o dopuszczenie klasy wodoodporności o wartości IP54.</w:t>
      </w:r>
    </w:p>
    <w:p w14:paraId="36893C31"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Oznaczenie IP składa się z 2 cyfr z przedziału 0-9. Kolejno oznaczenie składa się z :</w:t>
      </w:r>
    </w:p>
    <w:p w14:paraId="49D6FB18"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Pierwsza cyfra oznaczająca stopień ochrony przed ciałami stałymi, przedział od 0  do 6</w:t>
      </w:r>
    </w:p>
    <w:p w14:paraId="576B92A5"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Druga cyfra oznacza stopień ochrony przed cieczami, przedział od 0 do 9</w:t>
      </w:r>
    </w:p>
    <w:p w14:paraId="54E5B65B"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Klasa IP55 chroni przed:</w:t>
      </w:r>
    </w:p>
    <w:p w14:paraId="0B91A8E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ochrona przed wnikaniem pyłu w ilościach zakłócających pracę urządzenia</w:t>
      </w:r>
    </w:p>
    <w:p w14:paraId="6E09C30A"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ochrona przed strumieniem wody z dowolnego kierunku</w:t>
      </w:r>
    </w:p>
    <w:p w14:paraId="078C5304"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Natomiast klasa IP54 chroni przed:</w:t>
      </w:r>
    </w:p>
    <w:p w14:paraId="2D59880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ochrona przed wnikaniem pyłu w ilościach zakłócających pracę urządzenia</w:t>
      </w:r>
    </w:p>
    <w:p w14:paraId="5EC3A07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ochrona przed kroplami padającymi pod dowolnym kątem, ze wszystkich stron (deszcz)</w:t>
      </w:r>
    </w:p>
    <w:p w14:paraId="11F02371"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Powyższa charakterystyka detektora gwarantuje odpowiednią ochronę nawet w przypadku wylania się na jego powierzchnię płynów ustrojowych</w:t>
      </w:r>
    </w:p>
    <w:p w14:paraId="39E13D20" w14:textId="77777777" w:rsidR="00EB302D" w:rsidRPr="00F41EE5" w:rsidRDefault="00EB302D" w:rsidP="00F41EE5">
      <w:pPr>
        <w:spacing w:line="360" w:lineRule="auto"/>
        <w:jc w:val="both"/>
        <w:rPr>
          <w:rFonts w:ascii="Tahoma" w:hAnsi="Tahoma" w:cs="Tahoma"/>
          <w:sz w:val="20"/>
          <w:szCs w:val="20"/>
        </w:rPr>
      </w:pPr>
    </w:p>
    <w:p w14:paraId="448C6597"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10F2C58D" w14:textId="77777777" w:rsidR="00EB302D" w:rsidRPr="00F41EE5" w:rsidRDefault="00EB302D" w:rsidP="00F41EE5">
      <w:pPr>
        <w:spacing w:line="360" w:lineRule="auto"/>
        <w:jc w:val="both"/>
        <w:rPr>
          <w:rFonts w:ascii="Tahoma" w:hAnsi="Tahoma" w:cs="Tahoma"/>
          <w:b/>
          <w:sz w:val="20"/>
          <w:szCs w:val="20"/>
        </w:rPr>
      </w:pPr>
    </w:p>
    <w:p w14:paraId="59222CE4" w14:textId="453CA1F1" w:rsidR="00F41EE5" w:rsidRDefault="00EB302D" w:rsidP="00F41EE5">
      <w:pPr>
        <w:spacing w:line="360" w:lineRule="auto"/>
        <w:jc w:val="both"/>
        <w:rPr>
          <w:rFonts w:ascii="Tahoma" w:hAnsi="Tahoma" w:cs="Tahoma"/>
          <w:b/>
          <w:sz w:val="20"/>
          <w:szCs w:val="20"/>
        </w:rPr>
      </w:pPr>
      <w:r>
        <w:rPr>
          <w:rFonts w:ascii="Tahoma" w:hAnsi="Tahoma" w:cs="Tahoma"/>
          <w:b/>
          <w:sz w:val="20"/>
          <w:szCs w:val="20"/>
        </w:rPr>
        <w:t>29</w:t>
      </w:r>
      <w:r w:rsidR="00F41EE5" w:rsidRPr="00F41EE5">
        <w:rPr>
          <w:rFonts w:ascii="Tahoma" w:hAnsi="Tahoma" w:cs="Tahoma"/>
          <w:b/>
          <w:sz w:val="20"/>
          <w:szCs w:val="20"/>
        </w:rPr>
        <w:t>.</w:t>
      </w:r>
      <w:r w:rsidR="00F41EE5" w:rsidRPr="00F41EE5">
        <w:rPr>
          <w:rFonts w:ascii="Tahoma" w:hAnsi="Tahoma" w:cs="Tahoma"/>
          <w:sz w:val="20"/>
          <w:szCs w:val="20"/>
        </w:rPr>
        <w:t xml:space="preserve"> </w:t>
      </w:r>
      <w:r w:rsidR="00F41EE5" w:rsidRPr="00F41EE5">
        <w:rPr>
          <w:rFonts w:ascii="Tahoma" w:hAnsi="Tahoma" w:cs="Tahoma"/>
          <w:b/>
          <w:sz w:val="20"/>
          <w:szCs w:val="20"/>
        </w:rPr>
        <w:t>dot. Zadanie nr 1, Dostawa cyfrowego aparatu RTG, opis parametrów technicznych, II Charakterystyka, pkt. 44. Jasność monitora ≥  400 cd/mm2.</w:t>
      </w:r>
    </w:p>
    <w:p w14:paraId="0F211B45"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Zwracamy uwagę i prosimy o poprawienie oczywistej omyłki pisarskiej na: 400 cd/m2</w:t>
      </w:r>
    </w:p>
    <w:p w14:paraId="38DA086D" w14:textId="77777777" w:rsidR="003846A6" w:rsidRPr="00F41EE5" w:rsidRDefault="003846A6" w:rsidP="00F41EE5">
      <w:pPr>
        <w:spacing w:line="360" w:lineRule="auto"/>
        <w:jc w:val="both"/>
        <w:rPr>
          <w:rFonts w:ascii="Tahoma" w:hAnsi="Tahoma" w:cs="Tahoma"/>
          <w:sz w:val="20"/>
          <w:szCs w:val="20"/>
        </w:rPr>
      </w:pPr>
    </w:p>
    <w:p w14:paraId="041FE3E3" w14:textId="5DAC5F8A" w:rsidR="00F41EE5" w:rsidRDefault="003846A6" w:rsidP="00F41EE5">
      <w:pPr>
        <w:spacing w:line="360" w:lineRule="auto"/>
        <w:jc w:val="both"/>
        <w:rPr>
          <w:rFonts w:ascii="Tahoma" w:hAnsi="Tahoma" w:cs="Tahoma"/>
          <w:b/>
          <w:sz w:val="20"/>
          <w:szCs w:val="20"/>
        </w:rPr>
      </w:pPr>
      <w:r>
        <w:rPr>
          <w:rFonts w:ascii="Tahoma" w:hAnsi="Tahoma" w:cs="Tahoma"/>
          <w:b/>
          <w:sz w:val="20"/>
          <w:szCs w:val="20"/>
        </w:rPr>
        <w:t>P</w:t>
      </w:r>
      <w:r w:rsidR="00EB302D">
        <w:rPr>
          <w:rFonts w:ascii="Tahoma" w:hAnsi="Tahoma" w:cs="Tahoma"/>
          <w:b/>
          <w:sz w:val="20"/>
          <w:szCs w:val="20"/>
        </w:rPr>
        <w:t xml:space="preserve">oprawiamy omyłkę </w:t>
      </w:r>
      <w:r>
        <w:rPr>
          <w:rFonts w:ascii="Tahoma" w:hAnsi="Tahoma" w:cs="Tahoma"/>
          <w:b/>
          <w:sz w:val="20"/>
          <w:szCs w:val="20"/>
        </w:rPr>
        <w:t>≥ 400 cd/m2</w:t>
      </w:r>
    </w:p>
    <w:p w14:paraId="1F820887" w14:textId="77777777" w:rsidR="003846A6" w:rsidRPr="00F41EE5" w:rsidRDefault="003846A6" w:rsidP="00F41EE5">
      <w:pPr>
        <w:spacing w:line="360" w:lineRule="auto"/>
        <w:jc w:val="both"/>
        <w:rPr>
          <w:rFonts w:ascii="Tahoma" w:hAnsi="Tahoma" w:cs="Tahoma"/>
          <w:b/>
          <w:sz w:val="20"/>
          <w:szCs w:val="20"/>
        </w:rPr>
      </w:pPr>
    </w:p>
    <w:p w14:paraId="56762952"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Ponadto prosimy o dopuszczenie jasności monitora na poziomie 250 cd/m2. Wskazany parametr jest wystarczający, aby zapewnić widoczność pracy na monitorze.</w:t>
      </w:r>
    </w:p>
    <w:p w14:paraId="5A8DEF18" w14:textId="77777777" w:rsidR="003846A6" w:rsidRPr="00F41EE5" w:rsidRDefault="003846A6" w:rsidP="00F41EE5">
      <w:pPr>
        <w:spacing w:line="360" w:lineRule="auto"/>
        <w:jc w:val="both"/>
        <w:rPr>
          <w:rFonts w:ascii="Tahoma" w:hAnsi="Tahoma" w:cs="Tahoma"/>
          <w:sz w:val="20"/>
          <w:szCs w:val="20"/>
        </w:rPr>
      </w:pPr>
    </w:p>
    <w:p w14:paraId="0E1C0EED"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121A5393" w14:textId="77777777" w:rsidR="003846A6" w:rsidRPr="00F41EE5" w:rsidRDefault="003846A6" w:rsidP="00F41EE5">
      <w:pPr>
        <w:spacing w:line="360" w:lineRule="auto"/>
        <w:jc w:val="both"/>
        <w:rPr>
          <w:rFonts w:ascii="Tahoma" w:hAnsi="Tahoma" w:cs="Tahoma"/>
          <w:b/>
          <w:sz w:val="20"/>
          <w:szCs w:val="20"/>
        </w:rPr>
      </w:pPr>
    </w:p>
    <w:p w14:paraId="65754F4B" w14:textId="32A0F372" w:rsidR="00F41EE5" w:rsidRPr="00F41EE5" w:rsidRDefault="003846A6" w:rsidP="00F41EE5">
      <w:pPr>
        <w:spacing w:line="360" w:lineRule="auto"/>
        <w:jc w:val="both"/>
        <w:rPr>
          <w:rFonts w:ascii="Tahoma" w:hAnsi="Tahoma" w:cs="Tahoma"/>
          <w:sz w:val="20"/>
          <w:szCs w:val="20"/>
        </w:rPr>
      </w:pPr>
      <w:r>
        <w:rPr>
          <w:rFonts w:ascii="Tahoma" w:hAnsi="Tahoma" w:cs="Tahoma"/>
          <w:b/>
          <w:sz w:val="20"/>
          <w:szCs w:val="20"/>
        </w:rPr>
        <w:t>30</w:t>
      </w:r>
      <w:r w:rsidR="00F41EE5" w:rsidRPr="00F41EE5">
        <w:rPr>
          <w:rFonts w:ascii="Tahoma" w:hAnsi="Tahoma" w:cs="Tahoma"/>
          <w:b/>
          <w:sz w:val="20"/>
          <w:szCs w:val="20"/>
        </w:rPr>
        <w:t>. dot. Zadanie nr 1, Dostawa cyfrowego aparatu RTG, opis parametrów technicznych, II Charakterystyka, pkt. 47. Wybór parametrów obróbki obrazu, TAK, podać</w:t>
      </w:r>
    </w:p>
    <w:p w14:paraId="606FEF1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Prosimy o podanie jakie parametry obróbki obrazu Zamawiający ma na myśli. Czy Zamawiający wymaga, aby podać wszystkie opcje, które posiada aparat? Wspomniany parametr jest opisany dość ogólnie i może zostać różnie zrozumiany.</w:t>
      </w:r>
    </w:p>
    <w:p w14:paraId="41347FC7"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Zgodnie z SIWZ</w:t>
      </w:r>
    </w:p>
    <w:p w14:paraId="63A83DE5" w14:textId="77777777" w:rsidR="003846A6" w:rsidRPr="00F41EE5" w:rsidRDefault="003846A6" w:rsidP="00F41EE5">
      <w:pPr>
        <w:spacing w:line="360" w:lineRule="auto"/>
        <w:jc w:val="both"/>
        <w:rPr>
          <w:rFonts w:ascii="Tahoma" w:hAnsi="Tahoma" w:cs="Tahoma"/>
          <w:b/>
          <w:sz w:val="20"/>
          <w:szCs w:val="20"/>
        </w:rPr>
      </w:pPr>
    </w:p>
    <w:p w14:paraId="1616CC23" w14:textId="4F32908D" w:rsidR="00F41EE5" w:rsidRPr="00F41EE5" w:rsidRDefault="003846A6" w:rsidP="00F41EE5">
      <w:pPr>
        <w:spacing w:line="360" w:lineRule="auto"/>
        <w:jc w:val="both"/>
        <w:rPr>
          <w:rFonts w:ascii="Tahoma" w:hAnsi="Tahoma" w:cs="Tahoma"/>
          <w:b/>
          <w:sz w:val="20"/>
          <w:szCs w:val="20"/>
        </w:rPr>
      </w:pPr>
      <w:r>
        <w:rPr>
          <w:rFonts w:ascii="Tahoma" w:hAnsi="Tahoma" w:cs="Tahoma"/>
          <w:b/>
          <w:sz w:val="20"/>
          <w:szCs w:val="20"/>
        </w:rPr>
        <w:lastRenderedPageBreak/>
        <w:t>31</w:t>
      </w:r>
      <w:r w:rsidR="00F41EE5" w:rsidRPr="00F41EE5">
        <w:rPr>
          <w:rFonts w:ascii="Tahoma" w:hAnsi="Tahoma" w:cs="Tahoma"/>
          <w:b/>
          <w:sz w:val="20"/>
          <w:szCs w:val="20"/>
        </w:rPr>
        <w:t>.</w:t>
      </w:r>
      <w:r w:rsidR="00F41EE5" w:rsidRPr="00F41EE5">
        <w:rPr>
          <w:rFonts w:ascii="Tahoma" w:hAnsi="Tahoma" w:cs="Tahoma"/>
          <w:sz w:val="20"/>
          <w:szCs w:val="20"/>
        </w:rPr>
        <w:t xml:space="preserve"> </w:t>
      </w:r>
      <w:r w:rsidR="00F41EE5" w:rsidRPr="00F41EE5">
        <w:rPr>
          <w:rFonts w:ascii="Tahoma" w:hAnsi="Tahoma" w:cs="Tahoma"/>
          <w:b/>
          <w:sz w:val="20"/>
          <w:szCs w:val="20"/>
        </w:rPr>
        <w:t>dot. Zadanie nr 1, Dostawa cyfrowego aparatu RTG, opis parametrów technicznych, II Charakterystyka, pkt. 59.</w:t>
      </w:r>
      <w:r w:rsidR="00F41EE5" w:rsidRPr="00F41EE5">
        <w:rPr>
          <w:rFonts w:ascii="Tahoma" w:hAnsi="Tahoma" w:cs="Tahoma"/>
          <w:b/>
          <w:bCs/>
          <w:sz w:val="20"/>
          <w:szCs w:val="20"/>
        </w:rPr>
        <w:t xml:space="preserve"> </w:t>
      </w:r>
      <w:r w:rsidR="00F41EE5" w:rsidRPr="00F41EE5">
        <w:rPr>
          <w:rFonts w:ascii="Tahoma" w:hAnsi="Tahoma" w:cs="Tahoma"/>
          <w:b/>
          <w:sz w:val="20"/>
          <w:szCs w:val="20"/>
        </w:rPr>
        <w:t>Filtr transparentny do badań pediatrycznych min. 1mmAl +0,1mmCu</w:t>
      </w:r>
    </w:p>
    <w:p w14:paraId="03A22233"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Czy Zamawiający dopuści filtry pediatryczne o wartości 0,1 / 0,2 / 0,3 mm Cu?</w:t>
      </w:r>
    </w:p>
    <w:p w14:paraId="7E06BCF0"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Rozporządzenie Ministra Zdrowia z dnia 21 sierpnia 2006 r. w sprawie szczegółowych warunków bezpiecznej pracy z urządzeniami radiologicznymi wymienia takie rozwiązanie jako dopuszczalne:</w:t>
      </w:r>
    </w:p>
    <w:p w14:paraId="638B4F27"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27 pkt. 2. Aparaty rentgenowskie zapewniają możliwość dobierania grubości filtra dodatkowego w celu uzyskania pożądanej wartości pierwszej warstwy półchłonnej, przy czym: 1) kołpak aparatu rentgenowskiego jest wyposażony w komplet filtrów dodatkowych o różnych grubościach równoważnych, wyrażonych w mm aluminium (Al) </w:t>
      </w:r>
      <w:r w:rsidRPr="00F41EE5">
        <w:rPr>
          <w:rFonts w:ascii="Tahoma" w:hAnsi="Tahoma" w:cs="Tahoma"/>
          <w:b/>
          <w:sz w:val="20"/>
          <w:szCs w:val="20"/>
        </w:rPr>
        <w:t>lub</w:t>
      </w:r>
      <w:r w:rsidRPr="00F41EE5">
        <w:rPr>
          <w:rFonts w:ascii="Tahoma" w:hAnsi="Tahoma" w:cs="Tahoma"/>
          <w:sz w:val="20"/>
          <w:szCs w:val="20"/>
        </w:rPr>
        <w:t xml:space="preserve"> miedzi (Cu);”</w:t>
      </w:r>
    </w:p>
    <w:p w14:paraId="61E05361" w14:textId="77777777" w:rsidR="003846A6" w:rsidRPr="00F41EE5" w:rsidRDefault="003846A6" w:rsidP="00F41EE5">
      <w:pPr>
        <w:spacing w:line="360" w:lineRule="auto"/>
        <w:jc w:val="both"/>
        <w:rPr>
          <w:rFonts w:ascii="Tahoma" w:hAnsi="Tahoma" w:cs="Tahoma"/>
          <w:sz w:val="20"/>
          <w:szCs w:val="20"/>
        </w:rPr>
      </w:pPr>
    </w:p>
    <w:p w14:paraId="726870B1"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75EB8820" w14:textId="77777777" w:rsidR="003846A6" w:rsidRPr="00F41EE5" w:rsidRDefault="003846A6" w:rsidP="00F41EE5">
      <w:pPr>
        <w:spacing w:line="360" w:lineRule="auto"/>
        <w:jc w:val="both"/>
        <w:rPr>
          <w:rFonts w:ascii="Tahoma" w:hAnsi="Tahoma" w:cs="Tahoma"/>
          <w:b/>
          <w:sz w:val="20"/>
          <w:szCs w:val="20"/>
        </w:rPr>
      </w:pPr>
    </w:p>
    <w:p w14:paraId="2BB83B3A" w14:textId="2A58356F" w:rsidR="00F41EE5" w:rsidRPr="00F41EE5" w:rsidRDefault="003846A6" w:rsidP="00F41EE5">
      <w:pPr>
        <w:spacing w:line="360" w:lineRule="auto"/>
        <w:jc w:val="both"/>
        <w:rPr>
          <w:rFonts w:ascii="Tahoma" w:hAnsi="Tahoma" w:cs="Tahoma"/>
          <w:b/>
          <w:sz w:val="20"/>
          <w:szCs w:val="20"/>
        </w:rPr>
      </w:pPr>
      <w:r>
        <w:rPr>
          <w:rFonts w:ascii="Tahoma" w:hAnsi="Tahoma" w:cs="Tahoma"/>
          <w:b/>
          <w:sz w:val="20"/>
          <w:szCs w:val="20"/>
        </w:rPr>
        <w:t>32</w:t>
      </w:r>
      <w:r w:rsidR="00F41EE5" w:rsidRPr="00F41EE5">
        <w:rPr>
          <w:rFonts w:ascii="Tahoma" w:hAnsi="Tahoma" w:cs="Tahoma"/>
          <w:b/>
          <w:sz w:val="20"/>
          <w:szCs w:val="20"/>
        </w:rPr>
        <w:t xml:space="preserve">. dot. Zadanie nr 1, Dostawa cyfrowego aparatu RTG, opis parametrów technicznych, III Pozostałe wymagania, pkt. 5. Główne podzespoły aparatu RTG (lampa </w:t>
      </w:r>
      <w:proofErr w:type="spellStart"/>
      <w:r w:rsidR="00F41EE5" w:rsidRPr="00F41EE5">
        <w:rPr>
          <w:rFonts w:ascii="Tahoma" w:hAnsi="Tahoma" w:cs="Tahoma"/>
          <w:b/>
          <w:sz w:val="20"/>
          <w:szCs w:val="20"/>
        </w:rPr>
        <w:t>rtg</w:t>
      </w:r>
      <w:proofErr w:type="spellEnd"/>
      <w:r w:rsidR="00F41EE5" w:rsidRPr="00F41EE5">
        <w:rPr>
          <w:rFonts w:ascii="Tahoma" w:hAnsi="Tahoma" w:cs="Tahoma"/>
          <w:b/>
          <w:sz w:val="20"/>
          <w:szCs w:val="20"/>
        </w:rPr>
        <w:t>, generator,  mechanika) muszą być wyprodukowane przez tego samego wytwórcę.</w:t>
      </w:r>
    </w:p>
    <w:p w14:paraId="55C4DC89"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Czy Zamawiający dopuści urządzenie, które posiada lampę </w:t>
      </w:r>
      <w:proofErr w:type="spellStart"/>
      <w:r w:rsidRPr="00F41EE5">
        <w:rPr>
          <w:rFonts w:ascii="Tahoma" w:hAnsi="Tahoma" w:cs="Tahoma"/>
          <w:sz w:val="20"/>
          <w:szCs w:val="20"/>
        </w:rPr>
        <w:t>rtg</w:t>
      </w:r>
      <w:proofErr w:type="spellEnd"/>
      <w:r w:rsidRPr="00F41EE5">
        <w:rPr>
          <w:rFonts w:ascii="Tahoma" w:hAnsi="Tahoma" w:cs="Tahoma"/>
          <w:sz w:val="20"/>
          <w:szCs w:val="20"/>
        </w:rPr>
        <w:t>, generator oraz mechanikę pochodzące od różnych producentów? Pragniemy zauważyć, że oferowany aparat posiada jeden certyfikat CE na całe urządzenie i jest sygnowane znakiem jednej firmy.</w:t>
      </w:r>
    </w:p>
    <w:p w14:paraId="7C4D6402"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Wszystkie części z których składa się oferowane mobilne RTG są dostarczone przez renomowanych producentów, a przede wszystkim są w pełni kompatybilne i zintegrowane z oferowanym urządzeniem, a aparat jest objęty jednym certyfikatem CE oraz jedną deklaracją zgodności. Nie ma producenta, który fizycznie sam wyprodukowałby każdy element aparatu.</w:t>
      </w:r>
    </w:p>
    <w:p w14:paraId="1506ADF5" w14:textId="77777777" w:rsidR="003846A6" w:rsidRPr="00F41EE5" w:rsidRDefault="003846A6" w:rsidP="00F41EE5">
      <w:pPr>
        <w:spacing w:line="360" w:lineRule="auto"/>
        <w:jc w:val="both"/>
        <w:rPr>
          <w:rFonts w:ascii="Tahoma" w:hAnsi="Tahoma" w:cs="Tahoma"/>
          <w:sz w:val="20"/>
          <w:szCs w:val="20"/>
        </w:rPr>
      </w:pPr>
    </w:p>
    <w:p w14:paraId="4002A4AD"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dopuszcza</w:t>
      </w:r>
    </w:p>
    <w:p w14:paraId="3C4C402F" w14:textId="77777777" w:rsidR="003846A6" w:rsidRPr="00F41EE5" w:rsidRDefault="003846A6" w:rsidP="00F41EE5">
      <w:pPr>
        <w:spacing w:line="360" w:lineRule="auto"/>
        <w:jc w:val="both"/>
        <w:rPr>
          <w:rFonts w:ascii="Tahoma" w:hAnsi="Tahoma" w:cs="Tahoma"/>
          <w:b/>
          <w:sz w:val="20"/>
          <w:szCs w:val="20"/>
        </w:rPr>
      </w:pPr>
    </w:p>
    <w:p w14:paraId="407455BE" w14:textId="1AF8DEE2" w:rsidR="00F41EE5" w:rsidRPr="00F41EE5" w:rsidRDefault="003846A6" w:rsidP="00F41EE5">
      <w:pPr>
        <w:spacing w:line="360" w:lineRule="auto"/>
        <w:jc w:val="both"/>
        <w:rPr>
          <w:rFonts w:ascii="Tahoma" w:hAnsi="Tahoma" w:cs="Tahoma"/>
          <w:b/>
          <w:sz w:val="20"/>
          <w:szCs w:val="20"/>
        </w:rPr>
      </w:pPr>
      <w:r>
        <w:rPr>
          <w:rFonts w:ascii="Tahoma" w:hAnsi="Tahoma" w:cs="Tahoma"/>
          <w:b/>
          <w:sz w:val="20"/>
          <w:szCs w:val="20"/>
        </w:rPr>
        <w:t>33</w:t>
      </w:r>
      <w:r w:rsidR="00F41EE5" w:rsidRPr="00F41EE5">
        <w:rPr>
          <w:rFonts w:ascii="Tahoma" w:hAnsi="Tahoma" w:cs="Tahoma"/>
          <w:b/>
          <w:sz w:val="20"/>
          <w:szCs w:val="20"/>
        </w:rPr>
        <w:t>. dot. Zadanie nr 1, Dostawa cyfrowego aparatu RTG</w:t>
      </w:r>
    </w:p>
    <w:p w14:paraId="4A0A2C25"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będzie wymagał, aby aparat posiadał możliwość ładowania detektora w kieszeni aparatu?</w:t>
      </w:r>
    </w:p>
    <w:p w14:paraId="588B41FE" w14:textId="77777777" w:rsidR="003846A6" w:rsidRPr="00F41EE5" w:rsidRDefault="003846A6" w:rsidP="00F41EE5">
      <w:pPr>
        <w:spacing w:line="360" w:lineRule="auto"/>
        <w:jc w:val="both"/>
        <w:rPr>
          <w:rFonts w:ascii="Tahoma" w:hAnsi="Tahoma" w:cs="Tahoma"/>
          <w:sz w:val="20"/>
          <w:szCs w:val="20"/>
        </w:rPr>
      </w:pPr>
    </w:p>
    <w:p w14:paraId="034C6448" w14:textId="77777777" w:rsid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nie wymaga</w:t>
      </w:r>
    </w:p>
    <w:p w14:paraId="716F8875" w14:textId="77777777" w:rsidR="003846A6" w:rsidRPr="00F41EE5" w:rsidRDefault="003846A6" w:rsidP="00F41EE5">
      <w:pPr>
        <w:spacing w:line="360" w:lineRule="auto"/>
        <w:jc w:val="both"/>
        <w:rPr>
          <w:rFonts w:ascii="Tahoma" w:hAnsi="Tahoma" w:cs="Tahoma"/>
          <w:b/>
          <w:sz w:val="20"/>
          <w:szCs w:val="20"/>
        </w:rPr>
      </w:pPr>
    </w:p>
    <w:p w14:paraId="24AFD3A8" w14:textId="3D2D6D04" w:rsidR="00F41EE5" w:rsidRPr="00F41EE5" w:rsidRDefault="003846A6" w:rsidP="00F41EE5">
      <w:pPr>
        <w:spacing w:line="360" w:lineRule="auto"/>
        <w:jc w:val="both"/>
        <w:rPr>
          <w:rFonts w:ascii="Tahoma" w:hAnsi="Tahoma" w:cs="Tahoma"/>
          <w:b/>
          <w:sz w:val="20"/>
          <w:szCs w:val="20"/>
        </w:rPr>
      </w:pPr>
      <w:r>
        <w:rPr>
          <w:rFonts w:ascii="Tahoma" w:hAnsi="Tahoma" w:cs="Tahoma"/>
          <w:b/>
          <w:sz w:val="20"/>
          <w:szCs w:val="20"/>
        </w:rPr>
        <w:t>34</w:t>
      </w:r>
      <w:r w:rsidR="00F41EE5" w:rsidRPr="00F41EE5">
        <w:rPr>
          <w:rFonts w:ascii="Tahoma" w:hAnsi="Tahoma" w:cs="Tahoma"/>
          <w:b/>
          <w:sz w:val="20"/>
          <w:szCs w:val="20"/>
        </w:rPr>
        <w:t>. dot. Zadanie nr 1, Dostawa cyfrowego aparatu RTG</w:t>
      </w:r>
    </w:p>
    <w:p w14:paraId="0857A20A" w14:textId="77777777" w:rsid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Czy Zamawiający będzie wymagał, aby aparat posiadał funkcję wzmacniania widoczności ciał obcych w klatce piersiowej i jamie brzusznej?</w:t>
      </w:r>
    </w:p>
    <w:p w14:paraId="12BC0B2C" w14:textId="77777777" w:rsidR="003846A6" w:rsidRPr="00F41EE5" w:rsidRDefault="003846A6" w:rsidP="00F41EE5">
      <w:pPr>
        <w:spacing w:line="360" w:lineRule="auto"/>
        <w:jc w:val="both"/>
        <w:rPr>
          <w:rFonts w:ascii="Tahoma" w:hAnsi="Tahoma" w:cs="Tahoma"/>
          <w:sz w:val="20"/>
          <w:szCs w:val="20"/>
        </w:rPr>
      </w:pPr>
    </w:p>
    <w:p w14:paraId="24F0011F"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wymaga</w:t>
      </w:r>
    </w:p>
    <w:p w14:paraId="2667D18A" w14:textId="683FE664" w:rsidR="00F41EE5" w:rsidRPr="00F41EE5" w:rsidRDefault="003846A6" w:rsidP="00F41EE5">
      <w:pPr>
        <w:spacing w:line="360" w:lineRule="auto"/>
        <w:jc w:val="both"/>
        <w:rPr>
          <w:rFonts w:ascii="Tahoma" w:hAnsi="Tahoma" w:cs="Tahoma"/>
          <w:b/>
          <w:bCs/>
          <w:sz w:val="20"/>
          <w:szCs w:val="20"/>
        </w:rPr>
      </w:pPr>
      <w:r>
        <w:rPr>
          <w:rFonts w:ascii="Tahoma" w:hAnsi="Tahoma" w:cs="Tahoma"/>
          <w:b/>
          <w:sz w:val="20"/>
          <w:szCs w:val="20"/>
        </w:rPr>
        <w:t>35</w:t>
      </w:r>
      <w:r w:rsidR="00F41EE5" w:rsidRPr="00F41EE5">
        <w:rPr>
          <w:rFonts w:ascii="Tahoma" w:hAnsi="Tahoma" w:cs="Tahoma"/>
          <w:b/>
          <w:sz w:val="20"/>
          <w:szCs w:val="20"/>
        </w:rPr>
        <w:t xml:space="preserve">. </w:t>
      </w:r>
      <w:r w:rsidR="00F41EE5" w:rsidRPr="00F41EE5">
        <w:rPr>
          <w:rFonts w:ascii="Tahoma" w:hAnsi="Tahoma" w:cs="Tahoma"/>
          <w:b/>
          <w:bCs/>
          <w:sz w:val="20"/>
          <w:szCs w:val="20"/>
        </w:rPr>
        <w:t>Pytanie nr 1. Dotyczy Pkt XIX SWZ. Opis kryteriów oceny ofert.</w:t>
      </w:r>
    </w:p>
    <w:p w14:paraId="77DE5559" w14:textId="77777777" w:rsidR="00F41EE5" w:rsidRPr="00F41EE5" w:rsidRDefault="00F41EE5" w:rsidP="00F41EE5">
      <w:pPr>
        <w:spacing w:line="360" w:lineRule="auto"/>
        <w:jc w:val="both"/>
        <w:rPr>
          <w:rFonts w:ascii="Tahoma" w:hAnsi="Tahoma" w:cs="Tahoma"/>
          <w:bCs/>
          <w:sz w:val="20"/>
          <w:szCs w:val="20"/>
        </w:rPr>
      </w:pPr>
      <w:r w:rsidRPr="00F41EE5">
        <w:rPr>
          <w:rFonts w:ascii="Tahoma" w:hAnsi="Tahoma" w:cs="Tahoma"/>
          <w:b/>
          <w:sz w:val="20"/>
          <w:szCs w:val="20"/>
          <w:lang w:eastAsia="ar-SA"/>
        </w:rPr>
        <w:t xml:space="preserve">„Długość okresu gwarancji na dostarczoną aparaturę medyczną – 20 pkt  </w:t>
      </w:r>
      <w:r w:rsidRPr="00F41EE5">
        <w:rPr>
          <w:rFonts w:ascii="Tahoma" w:hAnsi="Tahoma" w:cs="Tahoma"/>
          <w:bCs/>
          <w:sz w:val="20"/>
          <w:szCs w:val="20"/>
          <w:lang w:eastAsia="ar-SA"/>
        </w:rPr>
        <w:t>oraz</w:t>
      </w:r>
    </w:p>
    <w:p w14:paraId="277D3CB5" w14:textId="77777777" w:rsidR="00F41EE5" w:rsidRPr="00F41EE5" w:rsidRDefault="00F41EE5" w:rsidP="00F41EE5">
      <w:pPr>
        <w:spacing w:line="360" w:lineRule="auto"/>
        <w:jc w:val="both"/>
        <w:rPr>
          <w:rFonts w:ascii="Tahoma" w:hAnsi="Tahoma" w:cs="Tahoma"/>
          <w:b/>
          <w:sz w:val="20"/>
          <w:szCs w:val="20"/>
        </w:rPr>
      </w:pPr>
      <w:r w:rsidRPr="00F41EE5">
        <w:rPr>
          <w:rFonts w:ascii="Tahoma" w:hAnsi="Tahoma" w:cs="Tahoma"/>
          <w:b/>
          <w:bCs/>
          <w:sz w:val="20"/>
          <w:szCs w:val="20"/>
        </w:rPr>
        <w:lastRenderedPageBreak/>
        <w:t>„</w:t>
      </w:r>
      <w:r w:rsidRPr="00F41EE5">
        <w:rPr>
          <w:rFonts w:ascii="Tahoma" w:hAnsi="Tahoma" w:cs="Tahoma"/>
          <w:b/>
          <w:sz w:val="20"/>
          <w:szCs w:val="20"/>
        </w:rPr>
        <w:t>Długość okresu bezpłatnego serwisu aparatury medycznej - 20 pkt</w:t>
      </w:r>
    </w:p>
    <w:p w14:paraId="0A8EAB85" w14:textId="77777777" w:rsidR="00F41EE5" w:rsidRPr="00F41EE5" w:rsidRDefault="00F41EE5" w:rsidP="00F41EE5">
      <w:pPr>
        <w:spacing w:line="360" w:lineRule="auto"/>
        <w:ind w:left="360"/>
        <w:jc w:val="both"/>
        <w:rPr>
          <w:rFonts w:ascii="Tahoma" w:hAnsi="Tahoma" w:cs="Tahoma"/>
          <w:sz w:val="20"/>
          <w:szCs w:val="20"/>
        </w:rPr>
      </w:pPr>
      <w:r w:rsidRPr="00F41EE5">
        <w:rPr>
          <w:rFonts w:ascii="Tahoma" w:hAnsi="Tahoma" w:cs="Tahoma"/>
          <w:b/>
          <w:sz w:val="20"/>
          <w:szCs w:val="20"/>
        </w:rPr>
        <w:t xml:space="preserve">- </w:t>
      </w:r>
      <w:r w:rsidRPr="00F41EE5">
        <w:rPr>
          <w:rFonts w:ascii="Tahoma" w:hAnsi="Tahoma" w:cs="Tahoma"/>
          <w:sz w:val="20"/>
          <w:szCs w:val="20"/>
        </w:rPr>
        <w:t>do dwóch lat użytkowania        -  0 pkt</w:t>
      </w:r>
    </w:p>
    <w:p w14:paraId="1E56D6E6" w14:textId="77777777" w:rsidR="00F41EE5" w:rsidRPr="00F41EE5" w:rsidRDefault="00F41EE5" w:rsidP="00F41EE5">
      <w:pPr>
        <w:spacing w:line="360" w:lineRule="auto"/>
        <w:ind w:left="360"/>
        <w:jc w:val="both"/>
        <w:rPr>
          <w:rFonts w:ascii="Tahoma" w:hAnsi="Tahoma" w:cs="Tahoma"/>
          <w:sz w:val="20"/>
          <w:szCs w:val="20"/>
        </w:rPr>
      </w:pPr>
      <w:r w:rsidRPr="00F41EE5">
        <w:rPr>
          <w:rFonts w:ascii="Tahoma" w:hAnsi="Tahoma" w:cs="Tahoma"/>
          <w:sz w:val="20"/>
          <w:szCs w:val="20"/>
        </w:rPr>
        <w:t>- do trzech lat użytkowania         - 10 pkt</w:t>
      </w:r>
    </w:p>
    <w:p w14:paraId="047EF745" w14:textId="77777777" w:rsidR="00F41EE5" w:rsidRPr="00F41EE5" w:rsidRDefault="00F41EE5" w:rsidP="00F41EE5">
      <w:pPr>
        <w:spacing w:line="360" w:lineRule="auto"/>
        <w:ind w:left="360"/>
        <w:jc w:val="both"/>
        <w:rPr>
          <w:rFonts w:ascii="Tahoma" w:hAnsi="Tahoma" w:cs="Tahoma"/>
          <w:sz w:val="20"/>
          <w:szCs w:val="20"/>
        </w:rPr>
      </w:pPr>
      <w:r w:rsidRPr="00F41EE5">
        <w:rPr>
          <w:rFonts w:ascii="Tahoma" w:hAnsi="Tahoma" w:cs="Tahoma"/>
          <w:sz w:val="20"/>
          <w:szCs w:val="20"/>
        </w:rPr>
        <w:t>- do czterech lat użytkowania     - 20 pkt</w:t>
      </w:r>
    </w:p>
    <w:p w14:paraId="15E0D102"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Zwracamy się z prośbą o wyjaśnienie:</w:t>
      </w:r>
    </w:p>
    <w:p w14:paraId="6CBF0361" w14:textId="77777777" w:rsidR="00F41EE5" w:rsidRPr="00F41EE5" w:rsidRDefault="00F41EE5" w:rsidP="00F41EE5">
      <w:pPr>
        <w:pStyle w:val="Akapitzlist"/>
        <w:numPr>
          <w:ilvl w:val="0"/>
          <w:numId w:val="44"/>
        </w:numPr>
        <w:spacing w:before="0" w:beforeAutospacing="0" w:after="0" w:afterAutospacing="0" w:line="360" w:lineRule="auto"/>
        <w:contextualSpacing/>
        <w:jc w:val="both"/>
        <w:rPr>
          <w:rFonts w:ascii="Tahoma" w:hAnsi="Tahoma" w:cs="Tahoma"/>
          <w:sz w:val="20"/>
          <w:szCs w:val="20"/>
        </w:rPr>
      </w:pPr>
      <w:r w:rsidRPr="00F41EE5">
        <w:rPr>
          <w:rFonts w:ascii="Tahoma" w:hAnsi="Tahoma" w:cs="Tahoma"/>
          <w:sz w:val="20"/>
          <w:szCs w:val="20"/>
        </w:rPr>
        <w:t xml:space="preserve">czy Zamawiający definiując kryteria oceny ofert: </w:t>
      </w:r>
    </w:p>
    <w:p w14:paraId="76F18F47" w14:textId="77777777" w:rsidR="00F41EE5" w:rsidRPr="00F41EE5" w:rsidRDefault="00F41EE5" w:rsidP="00F41EE5">
      <w:pPr>
        <w:pStyle w:val="Akapitzlist"/>
        <w:spacing w:line="360" w:lineRule="auto"/>
        <w:jc w:val="both"/>
        <w:rPr>
          <w:rFonts w:ascii="Tahoma" w:hAnsi="Tahoma" w:cs="Tahoma"/>
          <w:sz w:val="20"/>
          <w:szCs w:val="20"/>
        </w:rPr>
      </w:pPr>
      <w:r w:rsidRPr="00F41EE5">
        <w:rPr>
          <w:rFonts w:ascii="Tahoma" w:hAnsi="Tahoma" w:cs="Tahoma"/>
          <w:sz w:val="20"/>
          <w:szCs w:val="20"/>
        </w:rPr>
        <w:t>„Długość okresu bezpłatnego serwisu – 20% oraz Długość okresu gwarancji – 20% miał na myśli dostarczenie aparatury medycznej z gwarancją min. 24 m-ce wraz z bezpłatnym serwisem gwarancyjnym oraz pogwarancyjnym do min. 2 lat  i max do 4 lat użytkowania?</w:t>
      </w:r>
    </w:p>
    <w:p w14:paraId="2C129E7D" w14:textId="76767ED7" w:rsidR="00F41EE5" w:rsidRPr="003846A6" w:rsidRDefault="003846A6" w:rsidP="00F41EE5">
      <w:pPr>
        <w:pStyle w:val="Akapitzlist"/>
        <w:spacing w:line="360" w:lineRule="auto"/>
        <w:jc w:val="both"/>
        <w:rPr>
          <w:rFonts w:ascii="Tahoma" w:hAnsi="Tahoma" w:cs="Tahoma"/>
          <w:b/>
          <w:sz w:val="20"/>
          <w:szCs w:val="20"/>
        </w:rPr>
      </w:pPr>
      <w:r>
        <w:rPr>
          <w:rFonts w:ascii="Tahoma" w:hAnsi="Tahoma" w:cs="Tahoma"/>
          <w:b/>
          <w:sz w:val="20"/>
          <w:szCs w:val="20"/>
        </w:rPr>
        <w:t>Tak.</w:t>
      </w:r>
    </w:p>
    <w:p w14:paraId="6156F973" w14:textId="77777777" w:rsidR="00F41EE5" w:rsidRPr="00F41EE5" w:rsidRDefault="00F41EE5" w:rsidP="00F41EE5">
      <w:pPr>
        <w:pStyle w:val="Akapitzlist"/>
        <w:numPr>
          <w:ilvl w:val="0"/>
          <w:numId w:val="44"/>
        </w:numPr>
        <w:spacing w:before="0" w:beforeAutospacing="0" w:after="0" w:afterAutospacing="0" w:line="360" w:lineRule="auto"/>
        <w:contextualSpacing/>
        <w:jc w:val="both"/>
        <w:rPr>
          <w:rFonts w:ascii="Tahoma" w:hAnsi="Tahoma" w:cs="Tahoma"/>
          <w:sz w:val="20"/>
          <w:szCs w:val="20"/>
        </w:rPr>
      </w:pPr>
      <w:r w:rsidRPr="00F41EE5">
        <w:rPr>
          <w:rFonts w:ascii="Tahoma" w:hAnsi="Tahoma" w:cs="Tahoma"/>
          <w:sz w:val="20"/>
          <w:szCs w:val="20"/>
        </w:rPr>
        <w:t>czy Zamawiający będzie oceniał długość okresu bezpłatnego serwisu, liczonego  po upływie okresu gwarancji?</w:t>
      </w:r>
    </w:p>
    <w:p w14:paraId="60AC9B06" w14:textId="3AECE941" w:rsidR="00F41EE5" w:rsidRPr="003846A6" w:rsidRDefault="003846A6" w:rsidP="00F41EE5">
      <w:pPr>
        <w:pStyle w:val="Akapitzlist"/>
        <w:spacing w:line="360" w:lineRule="auto"/>
        <w:jc w:val="both"/>
        <w:rPr>
          <w:rFonts w:ascii="Tahoma" w:hAnsi="Tahoma" w:cs="Tahoma"/>
          <w:b/>
          <w:sz w:val="20"/>
          <w:szCs w:val="20"/>
        </w:rPr>
      </w:pPr>
      <w:r>
        <w:rPr>
          <w:rFonts w:ascii="Tahoma" w:hAnsi="Tahoma" w:cs="Tahoma"/>
          <w:b/>
          <w:sz w:val="20"/>
          <w:szCs w:val="20"/>
        </w:rPr>
        <w:t>Zamawiający będzie oceniał zaoferowaną długość bezpłatnego serwisu wg. punktacji wskazanej w SWZ.</w:t>
      </w:r>
    </w:p>
    <w:p w14:paraId="58C424BF" w14:textId="77777777" w:rsidR="00F41EE5" w:rsidRPr="00F41EE5" w:rsidRDefault="00F41EE5" w:rsidP="00F41EE5">
      <w:pPr>
        <w:pStyle w:val="Akapitzlist"/>
        <w:numPr>
          <w:ilvl w:val="0"/>
          <w:numId w:val="44"/>
        </w:numPr>
        <w:spacing w:before="0" w:beforeAutospacing="0" w:after="0" w:afterAutospacing="0" w:line="360" w:lineRule="auto"/>
        <w:contextualSpacing/>
        <w:jc w:val="both"/>
        <w:rPr>
          <w:rFonts w:ascii="Tahoma" w:hAnsi="Tahoma" w:cs="Tahoma"/>
          <w:sz w:val="20"/>
          <w:szCs w:val="20"/>
        </w:rPr>
      </w:pPr>
      <w:r w:rsidRPr="00F41EE5">
        <w:rPr>
          <w:rFonts w:ascii="Tahoma" w:hAnsi="Tahoma" w:cs="Tahoma"/>
          <w:sz w:val="20"/>
          <w:szCs w:val="20"/>
        </w:rPr>
        <w:t xml:space="preserve">czy pod pojęciem „bezpłatny serwis” Zamawiający rozumie wykonanie standardowych przeglądów okresowych aparatury medycznej ?  </w:t>
      </w:r>
    </w:p>
    <w:p w14:paraId="77C29EFB" w14:textId="2DBD32DD" w:rsidR="00F41EE5" w:rsidRPr="003846A6" w:rsidRDefault="003846A6" w:rsidP="00F41EE5">
      <w:pPr>
        <w:spacing w:line="360" w:lineRule="auto"/>
        <w:jc w:val="both"/>
        <w:rPr>
          <w:rFonts w:ascii="Tahoma" w:hAnsi="Tahoma" w:cs="Tahoma"/>
          <w:b/>
          <w:sz w:val="20"/>
          <w:szCs w:val="20"/>
        </w:rPr>
      </w:pPr>
      <w:r>
        <w:rPr>
          <w:rFonts w:ascii="Tahoma" w:hAnsi="Tahoma" w:cs="Tahoma"/>
          <w:b/>
          <w:sz w:val="20"/>
          <w:szCs w:val="20"/>
        </w:rPr>
        <w:t>Tak.</w:t>
      </w:r>
    </w:p>
    <w:p w14:paraId="0059FD19" w14:textId="77777777" w:rsidR="00F41EE5" w:rsidRPr="00F41EE5" w:rsidRDefault="00F41EE5" w:rsidP="00F41EE5">
      <w:pPr>
        <w:spacing w:line="360" w:lineRule="auto"/>
        <w:jc w:val="both"/>
        <w:rPr>
          <w:rFonts w:ascii="Tahoma" w:hAnsi="Tahoma" w:cs="Tahoma"/>
          <w:sz w:val="20"/>
          <w:szCs w:val="20"/>
        </w:rPr>
      </w:pPr>
    </w:p>
    <w:p w14:paraId="174F4994" w14:textId="77777777" w:rsidR="00F41EE5" w:rsidRPr="00F41EE5" w:rsidRDefault="00F41EE5" w:rsidP="00F41EE5">
      <w:pPr>
        <w:spacing w:line="360" w:lineRule="auto"/>
        <w:jc w:val="both"/>
        <w:rPr>
          <w:rStyle w:val="fontstyle01"/>
          <w:rFonts w:ascii="Tahoma" w:hAnsi="Tahoma" w:cs="Tahoma"/>
          <w:sz w:val="20"/>
          <w:szCs w:val="20"/>
        </w:rPr>
      </w:pPr>
      <w:r w:rsidRPr="00F41EE5">
        <w:rPr>
          <w:rFonts w:ascii="Tahoma" w:hAnsi="Tahoma" w:cs="Tahoma"/>
          <w:sz w:val="20"/>
          <w:szCs w:val="20"/>
        </w:rPr>
        <w:t xml:space="preserve">   </w:t>
      </w:r>
      <w:r w:rsidRPr="00F41EE5">
        <w:rPr>
          <w:rFonts w:ascii="Tahoma" w:hAnsi="Tahoma" w:cs="Tahoma"/>
          <w:b/>
          <w:sz w:val="20"/>
          <w:szCs w:val="20"/>
        </w:rPr>
        <w:t>23</w:t>
      </w:r>
      <w:r w:rsidRPr="00F41EE5">
        <w:rPr>
          <w:rFonts w:ascii="Tahoma" w:hAnsi="Tahoma" w:cs="Tahoma"/>
          <w:sz w:val="20"/>
          <w:szCs w:val="20"/>
        </w:rPr>
        <w:t xml:space="preserve">. </w:t>
      </w:r>
      <w:r w:rsidRPr="00F41EE5">
        <w:rPr>
          <w:rStyle w:val="fontstyle01"/>
          <w:rFonts w:ascii="Tahoma" w:hAnsi="Tahoma" w:cs="Tahoma"/>
          <w:sz w:val="20"/>
          <w:szCs w:val="20"/>
        </w:rPr>
        <w:t>Zadanie 1 „Dostawa cyfrowego aparatu RTG sztuk 1”</w:t>
      </w:r>
      <w:r w:rsidRPr="00F41EE5">
        <w:rPr>
          <w:rFonts w:ascii="Tahoma" w:hAnsi="Tahoma" w:cs="Tahoma"/>
          <w:b/>
          <w:bCs/>
          <w:color w:val="000000"/>
          <w:sz w:val="20"/>
          <w:szCs w:val="20"/>
        </w:rPr>
        <w:br/>
      </w:r>
      <w:r w:rsidRPr="00F41EE5">
        <w:rPr>
          <w:rStyle w:val="fontstyle01"/>
          <w:rFonts w:ascii="Tahoma" w:hAnsi="Tahoma" w:cs="Tahoma"/>
          <w:sz w:val="20"/>
          <w:szCs w:val="20"/>
        </w:rPr>
        <w:t xml:space="preserve">        Pkt. 2. „Aparat fabrycznie nowy – rok produkcji 2021. </w:t>
      </w:r>
    </w:p>
    <w:p w14:paraId="4E55105E" w14:textId="77777777" w:rsidR="003846A6" w:rsidRDefault="00F41EE5" w:rsidP="00F41EE5">
      <w:pPr>
        <w:spacing w:line="360" w:lineRule="auto"/>
        <w:jc w:val="both"/>
        <w:rPr>
          <w:rStyle w:val="fontstyle01"/>
          <w:rFonts w:ascii="Tahoma" w:hAnsi="Tahoma" w:cs="Tahoma"/>
          <w:sz w:val="20"/>
          <w:szCs w:val="20"/>
        </w:rPr>
      </w:pPr>
      <w:r w:rsidRPr="00F41EE5">
        <w:rPr>
          <w:rStyle w:val="fontstyle01"/>
          <w:rFonts w:ascii="Tahoma" w:hAnsi="Tahoma" w:cs="Tahoma"/>
          <w:sz w:val="20"/>
          <w:szCs w:val="20"/>
        </w:rPr>
        <w:t>Nie dopuszcza się egzemplarzy      powystawowych,</w:t>
      </w:r>
      <w:r w:rsidRPr="00F41EE5">
        <w:rPr>
          <w:rFonts w:ascii="Tahoma" w:hAnsi="Tahoma" w:cs="Tahoma"/>
          <w:b/>
          <w:bCs/>
          <w:color w:val="000000"/>
          <w:sz w:val="20"/>
          <w:szCs w:val="20"/>
        </w:rPr>
        <w:br/>
      </w:r>
      <w:proofErr w:type="spellStart"/>
      <w:r w:rsidRPr="00F41EE5">
        <w:rPr>
          <w:rStyle w:val="fontstyle01"/>
          <w:rFonts w:ascii="Tahoma" w:hAnsi="Tahoma" w:cs="Tahoma"/>
          <w:sz w:val="20"/>
          <w:szCs w:val="20"/>
        </w:rPr>
        <w:t>rekondycjonowanych</w:t>
      </w:r>
      <w:proofErr w:type="spellEnd"/>
      <w:r w:rsidRPr="00F41EE5">
        <w:rPr>
          <w:rStyle w:val="fontstyle01"/>
          <w:rFonts w:ascii="Tahoma" w:hAnsi="Tahoma" w:cs="Tahoma"/>
          <w:sz w:val="20"/>
          <w:szCs w:val="20"/>
        </w:rPr>
        <w:t>, demonstracyjnych, itp.”</w:t>
      </w:r>
    </w:p>
    <w:p w14:paraId="57C66DA9" w14:textId="3061B5F3" w:rsidR="00F41EE5" w:rsidRDefault="00F41EE5" w:rsidP="00F41EE5">
      <w:pPr>
        <w:spacing w:line="360" w:lineRule="auto"/>
        <w:jc w:val="both"/>
        <w:rPr>
          <w:rStyle w:val="fontstyle21"/>
          <w:rFonts w:ascii="Tahoma" w:hAnsi="Tahoma" w:cs="Tahoma"/>
          <w:sz w:val="20"/>
          <w:szCs w:val="20"/>
        </w:rPr>
      </w:pPr>
      <w:r w:rsidRPr="00F41EE5">
        <w:rPr>
          <w:rFonts w:ascii="Tahoma" w:hAnsi="Tahoma" w:cs="Tahoma"/>
          <w:b/>
          <w:bCs/>
          <w:color w:val="000000"/>
          <w:sz w:val="20"/>
          <w:szCs w:val="20"/>
        </w:rPr>
        <w:br/>
      </w:r>
      <w:r w:rsidRPr="00F41EE5">
        <w:rPr>
          <w:rStyle w:val="fontstyle21"/>
          <w:rFonts w:ascii="Tahoma" w:hAnsi="Tahoma" w:cs="Tahoma"/>
          <w:sz w:val="20"/>
          <w:szCs w:val="20"/>
        </w:rPr>
        <w:t>Czy Zamawiający dopuści wysokiej klasy cyfrowy aparat RTG przyłóżkowy, fabrycznie nowy, nie</w:t>
      </w:r>
      <w:r w:rsidRPr="00F41EE5">
        <w:rPr>
          <w:rFonts w:ascii="Tahoma" w:hAnsi="Tahoma" w:cs="Tahoma"/>
          <w:color w:val="000000"/>
          <w:sz w:val="20"/>
          <w:szCs w:val="20"/>
        </w:rPr>
        <w:br/>
      </w:r>
      <w:r w:rsidRPr="00F41EE5">
        <w:rPr>
          <w:rStyle w:val="fontstyle21"/>
          <w:rFonts w:ascii="Tahoma" w:hAnsi="Tahoma" w:cs="Tahoma"/>
          <w:sz w:val="20"/>
          <w:szCs w:val="20"/>
        </w:rPr>
        <w:t>powystawowy, ale wyprodukowany w ostatnim miesiącu 2020 roku, natomiast znacznie przewyższający</w:t>
      </w:r>
      <w:r w:rsidRPr="00F41EE5">
        <w:rPr>
          <w:rFonts w:ascii="Tahoma" w:hAnsi="Tahoma" w:cs="Tahoma"/>
          <w:color w:val="000000"/>
          <w:sz w:val="20"/>
          <w:szCs w:val="20"/>
        </w:rPr>
        <w:br/>
      </w:r>
      <w:r w:rsidRPr="00F41EE5">
        <w:rPr>
          <w:rStyle w:val="fontstyle21"/>
          <w:rFonts w:ascii="Tahoma" w:hAnsi="Tahoma" w:cs="Tahoma"/>
          <w:sz w:val="20"/>
          <w:szCs w:val="20"/>
        </w:rPr>
        <w:t>większość wymaganych parametrów techniczno-użytkowych?</w:t>
      </w:r>
    </w:p>
    <w:p w14:paraId="2F8DEFEA" w14:textId="77777777" w:rsidR="003846A6" w:rsidRPr="00F41EE5" w:rsidRDefault="003846A6" w:rsidP="00F41EE5">
      <w:pPr>
        <w:spacing w:line="360" w:lineRule="auto"/>
        <w:jc w:val="both"/>
        <w:rPr>
          <w:rFonts w:ascii="Tahoma" w:hAnsi="Tahoma" w:cs="Tahoma"/>
          <w:sz w:val="20"/>
          <w:szCs w:val="20"/>
        </w:rPr>
      </w:pPr>
    </w:p>
    <w:p w14:paraId="7269CBC2" w14:textId="7339A62B" w:rsidR="00F41EE5" w:rsidRPr="00F41EE5" w:rsidRDefault="00F41EE5" w:rsidP="00F41EE5">
      <w:pPr>
        <w:spacing w:line="360" w:lineRule="auto"/>
        <w:jc w:val="both"/>
        <w:rPr>
          <w:rFonts w:ascii="Tahoma" w:hAnsi="Tahoma" w:cs="Tahoma"/>
          <w:b/>
          <w:sz w:val="20"/>
          <w:szCs w:val="20"/>
        </w:rPr>
      </w:pPr>
      <w:r w:rsidRPr="00F41EE5">
        <w:rPr>
          <w:rFonts w:ascii="Tahoma" w:hAnsi="Tahoma" w:cs="Tahoma"/>
          <w:b/>
          <w:sz w:val="20"/>
          <w:szCs w:val="20"/>
        </w:rPr>
        <w:t>Zamawiający dopuszcza</w:t>
      </w:r>
      <w:r w:rsidR="003846A6">
        <w:rPr>
          <w:rFonts w:ascii="Tahoma" w:hAnsi="Tahoma" w:cs="Tahoma"/>
          <w:b/>
          <w:sz w:val="20"/>
          <w:szCs w:val="20"/>
        </w:rPr>
        <w:t>.</w:t>
      </w:r>
    </w:p>
    <w:p w14:paraId="5FBABBF3" w14:textId="77777777" w:rsidR="00F41EE5" w:rsidRPr="00F41EE5" w:rsidRDefault="00F41EE5" w:rsidP="00F41EE5">
      <w:pPr>
        <w:spacing w:line="360" w:lineRule="auto"/>
        <w:jc w:val="both"/>
        <w:rPr>
          <w:rFonts w:ascii="Tahoma" w:hAnsi="Tahoma" w:cs="Tahoma"/>
          <w:sz w:val="20"/>
          <w:szCs w:val="20"/>
        </w:rPr>
      </w:pPr>
      <w:r w:rsidRPr="00F41EE5">
        <w:rPr>
          <w:rFonts w:ascii="Tahoma" w:hAnsi="Tahoma" w:cs="Tahoma"/>
          <w:sz w:val="20"/>
          <w:szCs w:val="20"/>
        </w:rPr>
        <w:t xml:space="preserve">                                                                                                                                                                                                                                                              </w:t>
      </w:r>
    </w:p>
    <w:p w14:paraId="19C93777" w14:textId="77777777" w:rsidR="00F41EE5" w:rsidRPr="00F41EE5" w:rsidRDefault="00F41EE5" w:rsidP="00F41EE5">
      <w:pPr>
        <w:spacing w:line="360" w:lineRule="auto"/>
        <w:jc w:val="both"/>
        <w:rPr>
          <w:rFonts w:ascii="Tahoma" w:hAnsi="Tahoma" w:cs="Tahoma"/>
          <w:b/>
          <w:sz w:val="20"/>
          <w:szCs w:val="20"/>
        </w:rPr>
      </w:pPr>
    </w:p>
    <w:p w14:paraId="57619011" w14:textId="058EDEB8" w:rsidR="00F41EE5" w:rsidRDefault="001C0B5B" w:rsidP="001C0B5B">
      <w:pPr>
        <w:spacing w:line="360" w:lineRule="auto"/>
        <w:jc w:val="right"/>
        <w:rPr>
          <w:rFonts w:ascii="Tahoma" w:hAnsi="Tahoma" w:cs="Tahoma"/>
          <w:i/>
          <w:sz w:val="20"/>
          <w:szCs w:val="20"/>
        </w:rPr>
      </w:pPr>
      <w:r>
        <w:rPr>
          <w:rFonts w:ascii="Tahoma" w:hAnsi="Tahoma" w:cs="Tahoma"/>
          <w:i/>
          <w:sz w:val="20"/>
          <w:szCs w:val="20"/>
        </w:rPr>
        <w:t>Dyrektor SPZOZ w Augustowie</w:t>
      </w:r>
      <w:r>
        <w:rPr>
          <w:rFonts w:ascii="Tahoma" w:hAnsi="Tahoma" w:cs="Tahoma"/>
          <w:i/>
          <w:sz w:val="20"/>
          <w:szCs w:val="20"/>
        </w:rPr>
        <w:tab/>
      </w:r>
    </w:p>
    <w:p w14:paraId="535FE3A8" w14:textId="6D252C77" w:rsidR="001C0B5B" w:rsidRPr="001C0B5B" w:rsidRDefault="001C0B5B" w:rsidP="001C0B5B">
      <w:pPr>
        <w:spacing w:line="360" w:lineRule="auto"/>
        <w:jc w:val="right"/>
        <w:rPr>
          <w:rFonts w:ascii="Tahoma" w:hAnsi="Tahoma" w:cs="Tahoma"/>
          <w:i/>
          <w:sz w:val="20"/>
          <w:szCs w:val="20"/>
        </w:rPr>
      </w:pPr>
      <w:r>
        <w:rPr>
          <w:rFonts w:ascii="Tahoma" w:hAnsi="Tahoma" w:cs="Tahoma"/>
          <w:i/>
          <w:sz w:val="20"/>
          <w:szCs w:val="20"/>
        </w:rPr>
        <w:t>Danuta Zawadzka</w:t>
      </w:r>
      <w:r>
        <w:rPr>
          <w:rFonts w:ascii="Tahoma" w:hAnsi="Tahoma" w:cs="Tahoma"/>
          <w:i/>
          <w:sz w:val="20"/>
          <w:szCs w:val="20"/>
        </w:rPr>
        <w:tab/>
      </w:r>
      <w:r>
        <w:rPr>
          <w:rFonts w:ascii="Tahoma" w:hAnsi="Tahoma" w:cs="Tahoma"/>
          <w:i/>
          <w:sz w:val="20"/>
          <w:szCs w:val="20"/>
        </w:rPr>
        <w:tab/>
      </w:r>
    </w:p>
    <w:sectPr w:rsidR="001C0B5B" w:rsidRPr="001C0B5B" w:rsidSect="00935A68">
      <w:footerReference w:type="default" r:id="rId9"/>
      <w:footnotePr>
        <w:pos w:val="beneathText"/>
      </w:footnotePr>
      <w:pgSz w:w="11907" w:h="16839" w:code="9"/>
      <w:pgMar w:top="1134" w:right="1275" w:bottom="1801" w:left="1134" w:header="708" w:footer="6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D469F" w14:textId="77777777" w:rsidR="001D2105" w:rsidRDefault="001D2105">
      <w:r>
        <w:separator/>
      </w:r>
    </w:p>
  </w:endnote>
  <w:endnote w:type="continuationSeparator" w:id="0">
    <w:p w14:paraId="3EDD7FCC" w14:textId="77777777" w:rsidR="001D2105" w:rsidRDefault="001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4187"/>
      <w:docPartObj>
        <w:docPartGallery w:val="Page Numbers (Bottom of Page)"/>
        <w:docPartUnique/>
      </w:docPartObj>
    </w:sdtPr>
    <w:sdtContent>
      <w:p w14:paraId="548A7FAB" w14:textId="135F8FFA" w:rsidR="00EB302D" w:rsidRDefault="00EB302D">
        <w:pPr>
          <w:pStyle w:val="Stopka"/>
        </w:pPr>
        <w:r>
          <w:fldChar w:fldCharType="begin"/>
        </w:r>
        <w:r>
          <w:instrText>PAGE   \* MERGEFORMAT</w:instrText>
        </w:r>
        <w:r>
          <w:fldChar w:fldCharType="separate"/>
        </w:r>
        <w:r w:rsidR="001C0B5B">
          <w:rPr>
            <w:noProof/>
          </w:rPr>
          <w:t>17</w:t>
        </w:r>
        <w:r>
          <w:fldChar w:fldCharType="end"/>
        </w:r>
      </w:p>
    </w:sdtContent>
  </w:sdt>
  <w:p w14:paraId="6B913653" w14:textId="77777777" w:rsidR="00EB302D" w:rsidRDefault="00EB30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87C2B" w14:textId="77777777" w:rsidR="001D2105" w:rsidRDefault="001D2105">
      <w:r>
        <w:separator/>
      </w:r>
    </w:p>
  </w:footnote>
  <w:footnote w:type="continuationSeparator" w:id="0">
    <w:p w14:paraId="4B247D39" w14:textId="77777777" w:rsidR="001D2105" w:rsidRDefault="001D2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5EA"/>
    <w:multiLevelType w:val="hybridMultilevel"/>
    <w:tmpl w:val="22F2D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16693C"/>
    <w:multiLevelType w:val="multilevel"/>
    <w:tmpl w:val="D30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E6B66"/>
    <w:multiLevelType w:val="hybridMultilevel"/>
    <w:tmpl w:val="D0E0D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A661C2"/>
    <w:multiLevelType w:val="hybridMultilevel"/>
    <w:tmpl w:val="262A9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E02EEB"/>
    <w:multiLevelType w:val="hybridMultilevel"/>
    <w:tmpl w:val="34E6B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E63068"/>
    <w:multiLevelType w:val="hybridMultilevel"/>
    <w:tmpl w:val="818EC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9A3C6F"/>
    <w:multiLevelType w:val="hybridMultilevel"/>
    <w:tmpl w:val="B1E657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5BA37F4"/>
    <w:multiLevelType w:val="multilevel"/>
    <w:tmpl w:val="9E46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084556"/>
    <w:multiLevelType w:val="singleLevel"/>
    <w:tmpl w:val="6DEC776A"/>
    <w:lvl w:ilvl="0">
      <w:start w:val="1"/>
      <w:numFmt w:val="decimal"/>
      <w:lvlText w:val="%1."/>
      <w:lvlJc w:val="left"/>
      <w:pPr>
        <w:tabs>
          <w:tab w:val="num" w:pos="1080"/>
        </w:tabs>
        <w:ind w:left="1080" w:hanging="360"/>
      </w:pPr>
      <w:rPr>
        <w:rFonts w:cs="Times New Roman" w:hint="default"/>
      </w:rPr>
    </w:lvl>
  </w:abstractNum>
  <w:abstractNum w:abstractNumId="9">
    <w:nsid w:val="198073B4"/>
    <w:multiLevelType w:val="multilevel"/>
    <w:tmpl w:val="290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063E7"/>
    <w:multiLevelType w:val="multilevel"/>
    <w:tmpl w:val="BA1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A7B06"/>
    <w:multiLevelType w:val="multilevel"/>
    <w:tmpl w:val="CC9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735623"/>
    <w:multiLevelType w:val="hybridMultilevel"/>
    <w:tmpl w:val="75E07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274BEF"/>
    <w:multiLevelType w:val="hybridMultilevel"/>
    <w:tmpl w:val="BECAE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E720BA7"/>
    <w:multiLevelType w:val="multilevel"/>
    <w:tmpl w:val="66D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62A67"/>
    <w:multiLevelType w:val="multilevel"/>
    <w:tmpl w:val="BF6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E769C"/>
    <w:multiLevelType w:val="hybridMultilevel"/>
    <w:tmpl w:val="09DC7B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4D05ED3"/>
    <w:multiLevelType w:val="hybridMultilevel"/>
    <w:tmpl w:val="FDC4F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FDB6CE8"/>
    <w:multiLevelType w:val="hybridMultilevel"/>
    <w:tmpl w:val="8062B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AA35A0"/>
    <w:multiLevelType w:val="multilevel"/>
    <w:tmpl w:val="DA7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80FDD"/>
    <w:multiLevelType w:val="hybridMultilevel"/>
    <w:tmpl w:val="82B26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5D53AAB"/>
    <w:multiLevelType w:val="multilevel"/>
    <w:tmpl w:val="D964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6AE48C7"/>
    <w:multiLevelType w:val="hybridMultilevel"/>
    <w:tmpl w:val="8BCA2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C2F6FB9"/>
    <w:multiLevelType w:val="multilevel"/>
    <w:tmpl w:val="D2F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591A2C"/>
    <w:multiLevelType w:val="multilevel"/>
    <w:tmpl w:val="5C4C5C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20" w:hanging="540"/>
      </w:pPr>
      <w:rPr>
        <w:rFonts w:ascii="Calibri" w:eastAsia="Symbol"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0C58A5"/>
    <w:multiLevelType w:val="hybridMultilevel"/>
    <w:tmpl w:val="032CF6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4F855623"/>
    <w:multiLevelType w:val="hybridMultilevel"/>
    <w:tmpl w:val="78E08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574408"/>
    <w:multiLevelType w:val="multilevel"/>
    <w:tmpl w:val="BA1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212E23"/>
    <w:multiLevelType w:val="singleLevel"/>
    <w:tmpl w:val="04150013"/>
    <w:lvl w:ilvl="0">
      <w:start w:val="1"/>
      <w:numFmt w:val="upperRoman"/>
      <w:lvlText w:val="%1."/>
      <w:lvlJc w:val="left"/>
      <w:pPr>
        <w:tabs>
          <w:tab w:val="num" w:pos="720"/>
        </w:tabs>
        <w:ind w:left="720" w:hanging="720"/>
      </w:pPr>
      <w:rPr>
        <w:rFonts w:cs="Times New Roman"/>
      </w:rPr>
    </w:lvl>
  </w:abstractNum>
  <w:abstractNum w:abstractNumId="29">
    <w:nsid w:val="68B066F3"/>
    <w:multiLevelType w:val="hybridMultilevel"/>
    <w:tmpl w:val="987A2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F063E4"/>
    <w:multiLevelType w:val="hybridMultilevel"/>
    <w:tmpl w:val="E1A896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A010586"/>
    <w:multiLevelType w:val="multilevel"/>
    <w:tmpl w:val="4D9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C4AC2"/>
    <w:multiLevelType w:val="hybridMultilevel"/>
    <w:tmpl w:val="638671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nsid w:val="6F0A16E2"/>
    <w:multiLevelType w:val="hybridMultilevel"/>
    <w:tmpl w:val="09BEF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55B00F9"/>
    <w:multiLevelType w:val="hybridMultilevel"/>
    <w:tmpl w:val="FD1E1A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5B97918"/>
    <w:multiLevelType w:val="hybridMultilevel"/>
    <w:tmpl w:val="391C71C8"/>
    <w:lvl w:ilvl="0" w:tplc="98F6A598">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D4189"/>
    <w:multiLevelType w:val="hybridMultilevel"/>
    <w:tmpl w:val="F254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B77F92"/>
    <w:multiLevelType w:val="hybridMultilevel"/>
    <w:tmpl w:val="C846B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7267F0"/>
    <w:multiLevelType w:val="hybridMultilevel"/>
    <w:tmpl w:val="45B2098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7AAF5832"/>
    <w:multiLevelType w:val="hybridMultilevel"/>
    <w:tmpl w:val="5E425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5363D6"/>
    <w:multiLevelType w:val="multilevel"/>
    <w:tmpl w:val="BA18C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D77EB5"/>
    <w:multiLevelType w:val="multilevel"/>
    <w:tmpl w:val="5642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E461461"/>
    <w:multiLevelType w:val="hybridMultilevel"/>
    <w:tmpl w:val="F0F45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FC20B85"/>
    <w:multiLevelType w:val="hybridMultilevel"/>
    <w:tmpl w:val="56F2D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
  </w:num>
  <w:num w:numId="4">
    <w:abstractNumId w:val="23"/>
  </w:num>
  <w:num w:numId="5">
    <w:abstractNumId w:val="10"/>
  </w:num>
  <w:num w:numId="6">
    <w:abstractNumId w:val="25"/>
  </w:num>
  <w:num w:numId="7">
    <w:abstractNumId w:val="16"/>
  </w:num>
  <w:num w:numId="8">
    <w:abstractNumId w:val="5"/>
  </w:num>
  <w:num w:numId="9">
    <w:abstractNumId w:val="40"/>
  </w:num>
  <w:num w:numId="10">
    <w:abstractNumId w:val="31"/>
  </w:num>
  <w:num w:numId="11">
    <w:abstractNumId w:val="27"/>
  </w:num>
  <w:num w:numId="12">
    <w:abstractNumId w:val="24"/>
  </w:num>
  <w:num w:numId="13">
    <w:abstractNumId w:val="38"/>
  </w:num>
  <w:num w:numId="14">
    <w:abstractNumId w:val="30"/>
  </w:num>
  <w:num w:numId="15">
    <w:abstractNumId w:val="34"/>
  </w:num>
  <w:num w:numId="16">
    <w:abstractNumId w:val="14"/>
  </w:num>
  <w:num w:numId="17">
    <w:abstractNumId w:val="15"/>
  </w:num>
  <w:num w:numId="18">
    <w:abstractNumId w:val="37"/>
  </w:num>
  <w:num w:numId="19">
    <w:abstractNumId w:val="17"/>
  </w:num>
  <w:num w:numId="20">
    <w:abstractNumId w:val="32"/>
  </w:num>
  <w:num w:numId="21">
    <w:abstractNumId w:val="18"/>
  </w:num>
  <w:num w:numId="22">
    <w:abstractNumId w:val="19"/>
  </w:num>
  <w:num w:numId="23">
    <w:abstractNumId w:val="20"/>
  </w:num>
  <w:num w:numId="24">
    <w:abstractNumId w:val="4"/>
  </w:num>
  <w:num w:numId="25">
    <w:abstractNumId w:val="21"/>
  </w:num>
  <w:num w:numId="26">
    <w:abstractNumId w:val="41"/>
  </w:num>
  <w:num w:numId="27">
    <w:abstractNumId w:val="7"/>
  </w:num>
  <w:num w:numId="28">
    <w:abstractNumId w:val="11"/>
  </w:num>
  <w:num w:numId="29">
    <w:abstractNumId w:val="9"/>
  </w:num>
  <w:num w:numId="30">
    <w:abstractNumId w:val="2"/>
  </w:num>
  <w:num w:numId="31">
    <w:abstractNumId w:val="33"/>
  </w:num>
  <w:num w:numId="32">
    <w:abstractNumId w:val="39"/>
  </w:num>
  <w:num w:numId="33">
    <w:abstractNumId w:val="26"/>
  </w:num>
  <w:num w:numId="34">
    <w:abstractNumId w:val="12"/>
  </w:num>
  <w:num w:numId="35">
    <w:abstractNumId w:val="3"/>
  </w:num>
  <w:num w:numId="36">
    <w:abstractNumId w:val="6"/>
  </w:num>
  <w:num w:numId="37">
    <w:abstractNumId w:val="22"/>
  </w:num>
  <w:num w:numId="38">
    <w:abstractNumId w:val="36"/>
  </w:num>
  <w:num w:numId="39">
    <w:abstractNumId w:val="42"/>
  </w:num>
  <w:num w:numId="40">
    <w:abstractNumId w:val="13"/>
  </w:num>
  <w:num w:numId="41">
    <w:abstractNumId w:val="43"/>
  </w:num>
  <w:num w:numId="42">
    <w:abstractNumId w:val="29"/>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99"/>
    <w:rsid w:val="00002CAD"/>
    <w:rsid w:val="00006D7E"/>
    <w:rsid w:val="00006F16"/>
    <w:rsid w:val="00007360"/>
    <w:rsid w:val="000104B6"/>
    <w:rsid w:val="00016132"/>
    <w:rsid w:val="00020D28"/>
    <w:rsid w:val="000211C5"/>
    <w:rsid w:val="00030117"/>
    <w:rsid w:val="0003339A"/>
    <w:rsid w:val="00042B19"/>
    <w:rsid w:val="0004762E"/>
    <w:rsid w:val="00047D50"/>
    <w:rsid w:val="000756FC"/>
    <w:rsid w:val="00087BD7"/>
    <w:rsid w:val="00091AB3"/>
    <w:rsid w:val="00092E9E"/>
    <w:rsid w:val="000941A6"/>
    <w:rsid w:val="000956E1"/>
    <w:rsid w:val="000961E4"/>
    <w:rsid w:val="000A1877"/>
    <w:rsid w:val="000A6935"/>
    <w:rsid w:val="000A69EA"/>
    <w:rsid w:val="000B5032"/>
    <w:rsid w:val="000D5FBF"/>
    <w:rsid w:val="000E0905"/>
    <w:rsid w:val="000E14F3"/>
    <w:rsid w:val="000E3225"/>
    <w:rsid w:val="00111D10"/>
    <w:rsid w:val="00113418"/>
    <w:rsid w:val="001149CE"/>
    <w:rsid w:val="001166CD"/>
    <w:rsid w:val="00123F6F"/>
    <w:rsid w:val="00124BCD"/>
    <w:rsid w:val="00126543"/>
    <w:rsid w:val="001300FB"/>
    <w:rsid w:val="0013478C"/>
    <w:rsid w:val="001430A2"/>
    <w:rsid w:val="0014342B"/>
    <w:rsid w:val="00146DCA"/>
    <w:rsid w:val="001507AF"/>
    <w:rsid w:val="00157E2F"/>
    <w:rsid w:val="001648CB"/>
    <w:rsid w:val="00165CF0"/>
    <w:rsid w:val="0018135E"/>
    <w:rsid w:val="00194C3F"/>
    <w:rsid w:val="001A05F1"/>
    <w:rsid w:val="001A3F11"/>
    <w:rsid w:val="001A5EF4"/>
    <w:rsid w:val="001A7493"/>
    <w:rsid w:val="001A7F5E"/>
    <w:rsid w:val="001C0B5B"/>
    <w:rsid w:val="001D0E9B"/>
    <w:rsid w:val="001D2105"/>
    <w:rsid w:val="001E19D6"/>
    <w:rsid w:val="001E7AA5"/>
    <w:rsid w:val="00203A56"/>
    <w:rsid w:val="00210AA2"/>
    <w:rsid w:val="00211D1A"/>
    <w:rsid w:val="0021335A"/>
    <w:rsid w:val="00217A1B"/>
    <w:rsid w:val="002272BC"/>
    <w:rsid w:val="002352E1"/>
    <w:rsid w:val="00242271"/>
    <w:rsid w:val="00251B80"/>
    <w:rsid w:val="0025615A"/>
    <w:rsid w:val="002576F3"/>
    <w:rsid w:val="002607D3"/>
    <w:rsid w:val="00261452"/>
    <w:rsid w:val="00266CFE"/>
    <w:rsid w:val="00266DD2"/>
    <w:rsid w:val="002679D0"/>
    <w:rsid w:val="00275CAE"/>
    <w:rsid w:val="002852D5"/>
    <w:rsid w:val="002902F0"/>
    <w:rsid w:val="002909EB"/>
    <w:rsid w:val="002953EE"/>
    <w:rsid w:val="002964D0"/>
    <w:rsid w:val="00297CB2"/>
    <w:rsid w:val="002A06AF"/>
    <w:rsid w:val="002A7088"/>
    <w:rsid w:val="002B2907"/>
    <w:rsid w:val="002B7884"/>
    <w:rsid w:val="002C59BC"/>
    <w:rsid w:val="002D3C3E"/>
    <w:rsid w:val="002D51F4"/>
    <w:rsid w:val="002E0A9C"/>
    <w:rsid w:val="002E2C77"/>
    <w:rsid w:val="002E593E"/>
    <w:rsid w:val="002E6BF8"/>
    <w:rsid w:val="002F7E35"/>
    <w:rsid w:val="003000FC"/>
    <w:rsid w:val="00300FCC"/>
    <w:rsid w:val="003079F1"/>
    <w:rsid w:val="00313B4A"/>
    <w:rsid w:val="00314120"/>
    <w:rsid w:val="00316B87"/>
    <w:rsid w:val="003256B5"/>
    <w:rsid w:val="00335D79"/>
    <w:rsid w:val="0033667C"/>
    <w:rsid w:val="003379CB"/>
    <w:rsid w:val="003431F6"/>
    <w:rsid w:val="00347D7F"/>
    <w:rsid w:val="00351A8E"/>
    <w:rsid w:val="003801A7"/>
    <w:rsid w:val="00380D7C"/>
    <w:rsid w:val="003846A6"/>
    <w:rsid w:val="00385FD0"/>
    <w:rsid w:val="00393293"/>
    <w:rsid w:val="003961B5"/>
    <w:rsid w:val="003A7B5E"/>
    <w:rsid w:val="003E2B81"/>
    <w:rsid w:val="003E5E08"/>
    <w:rsid w:val="003E6581"/>
    <w:rsid w:val="003E6A94"/>
    <w:rsid w:val="003E7DEE"/>
    <w:rsid w:val="003F4ACB"/>
    <w:rsid w:val="003F75AD"/>
    <w:rsid w:val="00405D04"/>
    <w:rsid w:val="00412DD5"/>
    <w:rsid w:val="00414686"/>
    <w:rsid w:val="0041669F"/>
    <w:rsid w:val="004249CC"/>
    <w:rsid w:val="00424C51"/>
    <w:rsid w:val="004266E4"/>
    <w:rsid w:val="00430FD8"/>
    <w:rsid w:val="004350FD"/>
    <w:rsid w:val="004412D3"/>
    <w:rsid w:val="00450CEB"/>
    <w:rsid w:val="00453574"/>
    <w:rsid w:val="00454A18"/>
    <w:rsid w:val="00455049"/>
    <w:rsid w:val="004602F0"/>
    <w:rsid w:val="00460412"/>
    <w:rsid w:val="00462FBB"/>
    <w:rsid w:val="00463D9C"/>
    <w:rsid w:val="00467AF6"/>
    <w:rsid w:val="00472589"/>
    <w:rsid w:val="00482E3F"/>
    <w:rsid w:val="00496DE6"/>
    <w:rsid w:val="004A1EAD"/>
    <w:rsid w:val="004A52E8"/>
    <w:rsid w:val="004A7F9F"/>
    <w:rsid w:val="004B1768"/>
    <w:rsid w:val="004B633A"/>
    <w:rsid w:val="004B65D7"/>
    <w:rsid w:val="004C0C61"/>
    <w:rsid w:val="004C20BE"/>
    <w:rsid w:val="004C4063"/>
    <w:rsid w:val="004D5DE0"/>
    <w:rsid w:val="004E7AC5"/>
    <w:rsid w:val="004F48DF"/>
    <w:rsid w:val="005006F0"/>
    <w:rsid w:val="00503F85"/>
    <w:rsid w:val="0051275C"/>
    <w:rsid w:val="0051767F"/>
    <w:rsid w:val="0054647A"/>
    <w:rsid w:val="005529AB"/>
    <w:rsid w:val="00564053"/>
    <w:rsid w:val="00586351"/>
    <w:rsid w:val="00592AEF"/>
    <w:rsid w:val="005A6B7B"/>
    <w:rsid w:val="005B141C"/>
    <w:rsid w:val="005C24C3"/>
    <w:rsid w:val="005C5E03"/>
    <w:rsid w:val="005C7542"/>
    <w:rsid w:val="005C776D"/>
    <w:rsid w:val="005D1B8A"/>
    <w:rsid w:val="005E592F"/>
    <w:rsid w:val="005F0FE3"/>
    <w:rsid w:val="005F3AF6"/>
    <w:rsid w:val="00601CFB"/>
    <w:rsid w:val="0060228D"/>
    <w:rsid w:val="00606F34"/>
    <w:rsid w:val="00614BCF"/>
    <w:rsid w:val="00616A9B"/>
    <w:rsid w:val="00617F80"/>
    <w:rsid w:val="00624BC7"/>
    <w:rsid w:val="00657924"/>
    <w:rsid w:val="00660985"/>
    <w:rsid w:val="006777DA"/>
    <w:rsid w:val="0068077F"/>
    <w:rsid w:val="00683C25"/>
    <w:rsid w:val="0068793E"/>
    <w:rsid w:val="006A2BDB"/>
    <w:rsid w:val="006B47AD"/>
    <w:rsid w:val="006B7342"/>
    <w:rsid w:val="006C1960"/>
    <w:rsid w:val="006C2BC3"/>
    <w:rsid w:val="006C5707"/>
    <w:rsid w:val="006C6C8C"/>
    <w:rsid w:val="006D1A69"/>
    <w:rsid w:val="006E070F"/>
    <w:rsid w:val="006F05CE"/>
    <w:rsid w:val="006F77A0"/>
    <w:rsid w:val="00701C8D"/>
    <w:rsid w:val="0071610F"/>
    <w:rsid w:val="00716382"/>
    <w:rsid w:val="007167DF"/>
    <w:rsid w:val="0071751F"/>
    <w:rsid w:val="00720AC4"/>
    <w:rsid w:val="00726ED3"/>
    <w:rsid w:val="00727077"/>
    <w:rsid w:val="00732267"/>
    <w:rsid w:val="00732E7F"/>
    <w:rsid w:val="00733DEF"/>
    <w:rsid w:val="00734E47"/>
    <w:rsid w:val="007367D2"/>
    <w:rsid w:val="00737A8F"/>
    <w:rsid w:val="007472C0"/>
    <w:rsid w:val="007478D2"/>
    <w:rsid w:val="00747F44"/>
    <w:rsid w:val="00753B17"/>
    <w:rsid w:val="00756065"/>
    <w:rsid w:val="007567DD"/>
    <w:rsid w:val="00757C15"/>
    <w:rsid w:val="0077647B"/>
    <w:rsid w:val="00783D3F"/>
    <w:rsid w:val="0079082A"/>
    <w:rsid w:val="00794AAB"/>
    <w:rsid w:val="007A1949"/>
    <w:rsid w:val="007A5917"/>
    <w:rsid w:val="007A5D63"/>
    <w:rsid w:val="007B0B90"/>
    <w:rsid w:val="007B14A7"/>
    <w:rsid w:val="007B757A"/>
    <w:rsid w:val="007C22E6"/>
    <w:rsid w:val="007C506D"/>
    <w:rsid w:val="007D1CF0"/>
    <w:rsid w:val="007D67E3"/>
    <w:rsid w:val="007E4F51"/>
    <w:rsid w:val="007F014A"/>
    <w:rsid w:val="007F2871"/>
    <w:rsid w:val="007F3EF1"/>
    <w:rsid w:val="007F586B"/>
    <w:rsid w:val="00803F32"/>
    <w:rsid w:val="0080432E"/>
    <w:rsid w:val="00823698"/>
    <w:rsid w:val="00824610"/>
    <w:rsid w:val="00824916"/>
    <w:rsid w:val="008264E1"/>
    <w:rsid w:val="00830DBF"/>
    <w:rsid w:val="00832985"/>
    <w:rsid w:val="00833BF7"/>
    <w:rsid w:val="00845CF6"/>
    <w:rsid w:val="008474C3"/>
    <w:rsid w:val="00847CEA"/>
    <w:rsid w:val="00860471"/>
    <w:rsid w:val="00862FBC"/>
    <w:rsid w:val="00884A0F"/>
    <w:rsid w:val="00885DEA"/>
    <w:rsid w:val="00887ACA"/>
    <w:rsid w:val="008924AE"/>
    <w:rsid w:val="00896B71"/>
    <w:rsid w:val="008A0931"/>
    <w:rsid w:val="008C0698"/>
    <w:rsid w:val="008C099D"/>
    <w:rsid w:val="008E10A9"/>
    <w:rsid w:val="008E2E4B"/>
    <w:rsid w:val="008E3C63"/>
    <w:rsid w:val="008F376C"/>
    <w:rsid w:val="009000EA"/>
    <w:rsid w:val="0090150F"/>
    <w:rsid w:val="00904089"/>
    <w:rsid w:val="009171E6"/>
    <w:rsid w:val="00920D34"/>
    <w:rsid w:val="009262D6"/>
    <w:rsid w:val="00935A68"/>
    <w:rsid w:val="00940098"/>
    <w:rsid w:val="009427EB"/>
    <w:rsid w:val="0096477A"/>
    <w:rsid w:val="00971818"/>
    <w:rsid w:val="0097325F"/>
    <w:rsid w:val="00983899"/>
    <w:rsid w:val="00984D7B"/>
    <w:rsid w:val="009902DF"/>
    <w:rsid w:val="009908B9"/>
    <w:rsid w:val="00997336"/>
    <w:rsid w:val="009A0298"/>
    <w:rsid w:val="009A3787"/>
    <w:rsid w:val="009A3981"/>
    <w:rsid w:val="009A59E4"/>
    <w:rsid w:val="009A6A1D"/>
    <w:rsid w:val="009B4016"/>
    <w:rsid w:val="009C0529"/>
    <w:rsid w:val="009E0ADA"/>
    <w:rsid w:val="009F12DF"/>
    <w:rsid w:val="009F4452"/>
    <w:rsid w:val="00A0295B"/>
    <w:rsid w:val="00A02D4A"/>
    <w:rsid w:val="00A30A69"/>
    <w:rsid w:val="00A3509E"/>
    <w:rsid w:val="00A41A22"/>
    <w:rsid w:val="00A43309"/>
    <w:rsid w:val="00A51AED"/>
    <w:rsid w:val="00A52508"/>
    <w:rsid w:val="00A53778"/>
    <w:rsid w:val="00A77833"/>
    <w:rsid w:val="00A829AA"/>
    <w:rsid w:val="00A972BE"/>
    <w:rsid w:val="00AA5B07"/>
    <w:rsid w:val="00AB023B"/>
    <w:rsid w:val="00AC1D13"/>
    <w:rsid w:val="00AC6971"/>
    <w:rsid w:val="00AD5ACE"/>
    <w:rsid w:val="00AE48F4"/>
    <w:rsid w:val="00AE68A8"/>
    <w:rsid w:val="00AF04DC"/>
    <w:rsid w:val="00B036F7"/>
    <w:rsid w:val="00B122F0"/>
    <w:rsid w:val="00B1441B"/>
    <w:rsid w:val="00B1447D"/>
    <w:rsid w:val="00B164D0"/>
    <w:rsid w:val="00B1698F"/>
    <w:rsid w:val="00B24EAD"/>
    <w:rsid w:val="00B303D7"/>
    <w:rsid w:val="00B329BB"/>
    <w:rsid w:val="00B3550D"/>
    <w:rsid w:val="00B4261E"/>
    <w:rsid w:val="00B45E43"/>
    <w:rsid w:val="00B47CC7"/>
    <w:rsid w:val="00B53340"/>
    <w:rsid w:val="00B64054"/>
    <w:rsid w:val="00B6413D"/>
    <w:rsid w:val="00B716B1"/>
    <w:rsid w:val="00B72786"/>
    <w:rsid w:val="00B87C10"/>
    <w:rsid w:val="00B90011"/>
    <w:rsid w:val="00B915A0"/>
    <w:rsid w:val="00B934E2"/>
    <w:rsid w:val="00B93BC2"/>
    <w:rsid w:val="00B94FBE"/>
    <w:rsid w:val="00BA0EAA"/>
    <w:rsid w:val="00BA4C4C"/>
    <w:rsid w:val="00BB0025"/>
    <w:rsid w:val="00BB65F1"/>
    <w:rsid w:val="00BB7177"/>
    <w:rsid w:val="00BC3752"/>
    <w:rsid w:val="00BC4400"/>
    <w:rsid w:val="00BE6E53"/>
    <w:rsid w:val="00C11AE1"/>
    <w:rsid w:val="00C14371"/>
    <w:rsid w:val="00C216E8"/>
    <w:rsid w:val="00C43484"/>
    <w:rsid w:val="00C46462"/>
    <w:rsid w:val="00C477B2"/>
    <w:rsid w:val="00C50B0E"/>
    <w:rsid w:val="00C74217"/>
    <w:rsid w:val="00C75B61"/>
    <w:rsid w:val="00C8113B"/>
    <w:rsid w:val="00C82167"/>
    <w:rsid w:val="00C83B6B"/>
    <w:rsid w:val="00C86989"/>
    <w:rsid w:val="00C929F3"/>
    <w:rsid w:val="00C97D6B"/>
    <w:rsid w:val="00CA11B5"/>
    <w:rsid w:val="00CA543B"/>
    <w:rsid w:val="00CB5C0A"/>
    <w:rsid w:val="00CC3439"/>
    <w:rsid w:val="00CC3D6D"/>
    <w:rsid w:val="00CC600E"/>
    <w:rsid w:val="00CE1315"/>
    <w:rsid w:val="00CE6348"/>
    <w:rsid w:val="00CE6684"/>
    <w:rsid w:val="00CF55CA"/>
    <w:rsid w:val="00D00FA2"/>
    <w:rsid w:val="00D011A7"/>
    <w:rsid w:val="00D10866"/>
    <w:rsid w:val="00D14EE7"/>
    <w:rsid w:val="00D165B0"/>
    <w:rsid w:val="00D2335B"/>
    <w:rsid w:val="00D37159"/>
    <w:rsid w:val="00D43658"/>
    <w:rsid w:val="00D456B5"/>
    <w:rsid w:val="00D522BF"/>
    <w:rsid w:val="00D80993"/>
    <w:rsid w:val="00D85231"/>
    <w:rsid w:val="00D8648D"/>
    <w:rsid w:val="00D92D61"/>
    <w:rsid w:val="00D971FE"/>
    <w:rsid w:val="00DA1443"/>
    <w:rsid w:val="00DA4547"/>
    <w:rsid w:val="00DC3CC0"/>
    <w:rsid w:val="00DC5A09"/>
    <w:rsid w:val="00DC7CD8"/>
    <w:rsid w:val="00DD370C"/>
    <w:rsid w:val="00DE1F9C"/>
    <w:rsid w:val="00DF7829"/>
    <w:rsid w:val="00E062B2"/>
    <w:rsid w:val="00E154CE"/>
    <w:rsid w:val="00E21EFB"/>
    <w:rsid w:val="00E2345B"/>
    <w:rsid w:val="00E31CF0"/>
    <w:rsid w:val="00E37978"/>
    <w:rsid w:val="00E4157A"/>
    <w:rsid w:val="00E64873"/>
    <w:rsid w:val="00E66D25"/>
    <w:rsid w:val="00E73D4D"/>
    <w:rsid w:val="00E7459C"/>
    <w:rsid w:val="00E74A26"/>
    <w:rsid w:val="00E810A4"/>
    <w:rsid w:val="00E9082B"/>
    <w:rsid w:val="00EB302D"/>
    <w:rsid w:val="00EB3DBA"/>
    <w:rsid w:val="00EB4DCC"/>
    <w:rsid w:val="00EB634B"/>
    <w:rsid w:val="00EC08BB"/>
    <w:rsid w:val="00ED7CE2"/>
    <w:rsid w:val="00EE096B"/>
    <w:rsid w:val="00EE1AA5"/>
    <w:rsid w:val="00EF0372"/>
    <w:rsid w:val="00EF0DE8"/>
    <w:rsid w:val="00EF44A8"/>
    <w:rsid w:val="00F01D4E"/>
    <w:rsid w:val="00F02B7C"/>
    <w:rsid w:val="00F02EDC"/>
    <w:rsid w:val="00F0369C"/>
    <w:rsid w:val="00F07200"/>
    <w:rsid w:val="00F1098C"/>
    <w:rsid w:val="00F1237B"/>
    <w:rsid w:val="00F24C28"/>
    <w:rsid w:val="00F27A1D"/>
    <w:rsid w:val="00F337FB"/>
    <w:rsid w:val="00F33CFC"/>
    <w:rsid w:val="00F41EA4"/>
    <w:rsid w:val="00F41EE5"/>
    <w:rsid w:val="00F43B0A"/>
    <w:rsid w:val="00F446D1"/>
    <w:rsid w:val="00F4472F"/>
    <w:rsid w:val="00F44B3B"/>
    <w:rsid w:val="00F5371C"/>
    <w:rsid w:val="00F57665"/>
    <w:rsid w:val="00F72188"/>
    <w:rsid w:val="00F72C73"/>
    <w:rsid w:val="00FA0690"/>
    <w:rsid w:val="00FA0821"/>
    <w:rsid w:val="00FC7A03"/>
    <w:rsid w:val="00FC7C62"/>
    <w:rsid w:val="00FD5E86"/>
    <w:rsid w:val="00FE4250"/>
    <w:rsid w:val="00FE5E12"/>
    <w:rsid w:val="00FF4B16"/>
    <w:rsid w:val="00FF5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5FD0"/>
    <w:pPr>
      <w:widowControl w:val="0"/>
      <w:suppressAutoHyphens/>
    </w:pPr>
    <w:rPr>
      <w:sz w:val="24"/>
      <w:szCs w:val="24"/>
    </w:rPr>
  </w:style>
  <w:style w:type="paragraph" w:styleId="Nagwek1">
    <w:name w:val="heading 1"/>
    <w:basedOn w:val="Normalny"/>
    <w:next w:val="Normalny"/>
    <w:link w:val="Nagwek1Znak"/>
    <w:uiPriority w:val="99"/>
    <w:qFormat/>
    <w:rsid w:val="007367D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367D2"/>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semiHidden/>
    <w:unhideWhenUsed/>
    <w:qFormat/>
    <w:locked/>
    <w:rsid w:val="00F44B3B"/>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locked/>
    <w:rsid w:val="00F44B3B"/>
    <w:pPr>
      <w:spacing w:before="240" w:after="60"/>
      <w:outlineLvl w:val="4"/>
    </w:pPr>
    <w:rPr>
      <w:rFonts w:ascii="Calibri" w:hAnsi="Calibri"/>
      <w:b/>
      <w:bCs/>
      <w:i/>
      <w:iCs/>
      <w:sz w:val="26"/>
      <w:szCs w:val="26"/>
    </w:rPr>
  </w:style>
  <w:style w:type="paragraph" w:styleId="Nagwek9">
    <w:name w:val="heading 9"/>
    <w:basedOn w:val="Normalny"/>
    <w:next w:val="Normalny"/>
    <w:link w:val="Nagwek9Znak"/>
    <w:uiPriority w:val="99"/>
    <w:qFormat/>
    <w:rsid w:val="00EB4DCC"/>
    <w:pPr>
      <w:keepNext/>
      <w:widowControl/>
      <w:suppressAutoHyphens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D56E4"/>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0D56E4"/>
    <w:rPr>
      <w:rFonts w:ascii="Cambria" w:eastAsia="Times New Roman" w:hAnsi="Cambria" w:cs="Times New Roman"/>
      <w:b/>
      <w:bCs/>
      <w:i/>
      <w:iCs/>
      <w:sz w:val="28"/>
      <w:szCs w:val="28"/>
    </w:rPr>
  </w:style>
  <w:style w:type="character" w:customStyle="1" w:styleId="Nagwek9Znak">
    <w:name w:val="Nagłówek 9 Znak"/>
    <w:link w:val="Nagwek9"/>
    <w:uiPriority w:val="9"/>
    <w:semiHidden/>
    <w:rsid w:val="000D56E4"/>
    <w:rPr>
      <w:rFonts w:ascii="Cambria" w:eastAsia="Times New Roman" w:hAnsi="Cambria" w:cs="Times New Roman"/>
    </w:rPr>
  </w:style>
  <w:style w:type="character" w:customStyle="1" w:styleId="Absatz-Standardschriftart">
    <w:name w:val="Absatz-Standardschriftart"/>
    <w:uiPriority w:val="99"/>
    <w:rsid w:val="00385FD0"/>
  </w:style>
  <w:style w:type="character" w:customStyle="1" w:styleId="WW-Absatz-Standardschriftart">
    <w:name w:val="WW-Absatz-Standardschriftart"/>
    <w:uiPriority w:val="99"/>
    <w:rsid w:val="00385FD0"/>
  </w:style>
  <w:style w:type="character" w:customStyle="1" w:styleId="WW-Absatz-Standardschriftart1">
    <w:name w:val="WW-Absatz-Standardschriftart1"/>
    <w:uiPriority w:val="99"/>
    <w:rsid w:val="00385FD0"/>
  </w:style>
  <w:style w:type="character" w:customStyle="1" w:styleId="WW-Absatz-Standardschriftart11">
    <w:name w:val="WW-Absatz-Standardschriftart11"/>
    <w:uiPriority w:val="99"/>
    <w:rsid w:val="00385FD0"/>
  </w:style>
  <w:style w:type="character" w:customStyle="1" w:styleId="WW-Absatz-Standardschriftart111">
    <w:name w:val="WW-Absatz-Standardschriftart111"/>
    <w:uiPriority w:val="99"/>
    <w:rsid w:val="00385FD0"/>
  </w:style>
  <w:style w:type="character" w:customStyle="1" w:styleId="WW8Num1z0">
    <w:name w:val="WW8Num1z0"/>
    <w:uiPriority w:val="99"/>
    <w:rsid w:val="00385FD0"/>
    <w:rPr>
      <w:rFonts w:ascii="Symbol" w:hAnsi="Symbol"/>
      <w:sz w:val="18"/>
    </w:rPr>
  </w:style>
  <w:style w:type="character" w:customStyle="1" w:styleId="WW-Absatz-Standardschriftart1111">
    <w:name w:val="WW-Absatz-Standardschriftart1111"/>
    <w:uiPriority w:val="99"/>
    <w:rsid w:val="00385FD0"/>
  </w:style>
  <w:style w:type="character" w:customStyle="1" w:styleId="WW-Absatz-Standardschriftart11111">
    <w:name w:val="WW-Absatz-Standardschriftart11111"/>
    <w:uiPriority w:val="99"/>
    <w:rsid w:val="00385FD0"/>
  </w:style>
  <w:style w:type="character" w:customStyle="1" w:styleId="WW-Absatz-Standardschriftart111111">
    <w:name w:val="WW-Absatz-Standardschriftart111111"/>
    <w:uiPriority w:val="99"/>
    <w:rsid w:val="00385FD0"/>
  </w:style>
  <w:style w:type="character" w:customStyle="1" w:styleId="WW-WW8Num1z0">
    <w:name w:val="WW-WW8Num1z0"/>
    <w:uiPriority w:val="99"/>
    <w:rsid w:val="00385FD0"/>
    <w:rPr>
      <w:rFonts w:ascii="Symbol" w:hAnsi="Symbol"/>
      <w:sz w:val="18"/>
    </w:rPr>
  </w:style>
  <w:style w:type="character" w:styleId="Hipercze">
    <w:name w:val="Hyperlink"/>
    <w:uiPriority w:val="99"/>
    <w:rsid w:val="00385FD0"/>
    <w:rPr>
      <w:rFonts w:cs="Times New Roman"/>
      <w:color w:val="000080"/>
      <w:u w:val="single"/>
    </w:rPr>
  </w:style>
  <w:style w:type="character" w:customStyle="1" w:styleId="Symbolewypunktowania">
    <w:name w:val="Symbole wypunktowania"/>
    <w:uiPriority w:val="99"/>
    <w:rsid w:val="00385FD0"/>
    <w:rPr>
      <w:rFonts w:ascii="StarSymbol" w:eastAsia="StarSymbol" w:hAnsi="StarSymbol"/>
      <w:sz w:val="18"/>
    </w:rPr>
  </w:style>
  <w:style w:type="character" w:customStyle="1" w:styleId="WW-Symbolewypunktowania">
    <w:name w:val="WW-Symbole wypunktowania"/>
    <w:uiPriority w:val="99"/>
    <w:rsid w:val="00385FD0"/>
    <w:rPr>
      <w:rFonts w:ascii="StarSymbol" w:eastAsia="StarSymbol" w:hAnsi="StarSymbol"/>
      <w:sz w:val="18"/>
    </w:rPr>
  </w:style>
  <w:style w:type="character" w:customStyle="1" w:styleId="Znakinumeracji">
    <w:name w:val="Znaki numeracji"/>
    <w:uiPriority w:val="99"/>
    <w:rsid w:val="00385FD0"/>
  </w:style>
  <w:style w:type="paragraph" w:styleId="Tekstpodstawowy">
    <w:name w:val="Body Text"/>
    <w:basedOn w:val="Normalny"/>
    <w:link w:val="TekstpodstawowyZnak"/>
    <w:uiPriority w:val="99"/>
    <w:rsid w:val="00385FD0"/>
    <w:pPr>
      <w:spacing w:after="120"/>
    </w:pPr>
  </w:style>
  <w:style w:type="character" w:customStyle="1" w:styleId="TekstpodstawowyZnak">
    <w:name w:val="Tekst podstawowy Znak"/>
    <w:link w:val="Tekstpodstawowy"/>
    <w:uiPriority w:val="99"/>
    <w:semiHidden/>
    <w:rsid w:val="000D56E4"/>
    <w:rPr>
      <w:sz w:val="24"/>
      <w:szCs w:val="24"/>
    </w:rPr>
  </w:style>
  <w:style w:type="paragraph" w:styleId="Lista">
    <w:name w:val="List"/>
    <w:basedOn w:val="Tekstpodstawowy"/>
    <w:uiPriority w:val="99"/>
    <w:rsid w:val="00385FD0"/>
    <w:rPr>
      <w:rFonts w:cs="Tahoma"/>
    </w:rPr>
  </w:style>
  <w:style w:type="paragraph" w:customStyle="1" w:styleId="Podpis1">
    <w:name w:val="Podpis1"/>
    <w:basedOn w:val="Normalny"/>
    <w:uiPriority w:val="99"/>
    <w:rsid w:val="00385FD0"/>
    <w:pPr>
      <w:suppressLineNumbers/>
      <w:spacing w:before="120" w:after="120"/>
    </w:pPr>
    <w:rPr>
      <w:rFonts w:cs="Tahoma"/>
      <w:i/>
      <w:iCs/>
      <w:sz w:val="20"/>
      <w:szCs w:val="20"/>
    </w:rPr>
  </w:style>
  <w:style w:type="paragraph" w:customStyle="1" w:styleId="Indeks">
    <w:name w:val="Indeks"/>
    <w:basedOn w:val="Normalny"/>
    <w:uiPriority w:val="99"/>
    <w:rsid w:val="00385FD0"/>
    <w:pPr>
      <w:suppressLineNumbers/>
    </w:pPr>
    <w:rPr>
      <w:rFonts w:cs="Tahoma"/>
    </w:rPr>
  </w:style>
  <w:style w:type="paragraph" w:customStyle="1" w:styleId="WW-Podpis">
    <w:name w:val="WW-Podpis"/>
    <w:basedOn w:val="Normalny"/>
    <w:uiPriority w:val="99"/>
    <w:rsid w:val="00385FD0"/>
    <w:pPr>
      <w:suppressLineNumbers/>
      <w:spacing w:before="120" w:after="120"/>
    </w:pPr>
    <w:rPr>
      <w:rFonts w:cs="Tahoma"/>
      <w:i/>
      <w:iCs/>
      <w:sz w:val="20"/>
      <w:szCs w:val="20"/>
    </w:rPr>
  </w:style>
  <w:style w:type="paragraph" w:customStyle="1" w:styleId="WW-Indeks">
    <w:name w:val="WW-Indeks"/>
    <w:basedOn w:val="Normalny"/>
    <w:uiPriority w:val="99"/>
    <w:rsid w:val="00385FD0"/>
    <w:pPr>
      <w:suppressLineNumbers/>
    </w:pPr>
    <w:rPr>
      <w:rFonts w:cs="Tahoma"/>
    </w:rPr>
  </w:style>
  <w:style w:type="paragraph" w:customStyle="1" w:styleId="WW-Podpis1">
    <w:name w:val="WW-Podpis1"/>
    <w:basedOn w:val="Normalny"/>
    <w:uiPriority w:val="99"/>
    <w:rsid w:val="00385FD0"/>
    <w:pPr>
      <w:suppressLineNumbers/>
      <w:spacing w:before="120" w:after="120"/>
    </w:pPr>
    <w:rPr>
      <w:rFonts w:cs="Tahoma"/>
      <w:i/>
      <w:iCs/>
      <w:sz w:val="20"/>
      <w:szCs w:val="20"/>
    </w:rPr>
  </w:style>
  <w:style w:type="paragraph" w:customStyle="1" w:styleId="WW-Indeks1">
    <w:name w:val="WW-Indeks1"/>
    <w:basedOn w:val="Normalny"/>
    <w:uiPriority w:val="99"/>
    <w:rsid w:val="00385FD0"/>
    <w:pPr>
      <w:suppressLineNumbers/>
    </w:pPr>
    <w:rPr>
      <w:rFonts w:cs="Tahoma"/>
    </w:rPr>
  </w:style>
  <w:style w:type="paragraph" w:styleId="Stopka">
    <w:name w:val="footer"/>
    <w:basedOn w:val="Normalny"/>
    <w:link w:val="StopkaZnak"/>
    <w:uiPriority w:val="99"/>
    <w:rsid w:val="00385FD0"/>
    <w:pPr>
      <w:suppressLineNumbers/>
      <w:tabs>
        <w:tab w:val="center" w:pos="4818"/>
        <w:tab w:val="right" w:pos="9637"/>
      </w:tabs>
    </w:pPr>
  </w:style>
  <w:style w:type="character" w:customStyle="1" w:styleId="StopkaZnak">
    <w:name w:val="Stopka Znak"/>
    <w:link w:val="Stopka"/>
    <w:uiPriority w:val="99"/>
    <w:locked/>
    <w:rsid w:val="00F5371C"/>
    <w:rPr>
      <w:rFonts w:eastAsia="Times New Roman" w:cs="Times New Roman"/>
      <w:sz w:val="24"/>
      <w:szCs w:val="24"/>
    </w:rPr>
  </w:style>
  <w:style w:type="paragraph" w:customStyle="1" w:styleId="Zawartoramki">
    <w:name w:val="Zawartość ramki"/>
    <w:basedOn w:val="Tekstpodstawowy"/>
    <w:uiPriority w:val="99"/>
    <w:rsid w:val="00385FD0"/>
  </w:style>
  <w:style w:type="paragraph" w:customStyle="1" w:styleId="WW-Zawartoramki">
    <w:name w:val="WW-Zawartość ramki"/>
    <w:basedOn w:val="Tekstpodstawowy"/>
    <w:uiPriority w:val="99"/>
    <w:rsid w:val="00385FD0"/>
  </w:style>
  <w:style w:type="paragraph" w:styleId="Nagwek">
    <w:name w:val="header"/>
    <w:basedOn w:val="Normalny"/>
    <w:link w:val="NagwekZnak"/>
    <w:uiPriority w:val="99"/>
    <w:rsid w:val="00983899"/>
    <w:pPr>
      <w:tabs>
        <w:tab w:val="center" w:pos="4536"/>
        <w:tab w:val="right" w:pos="9072"/>
      </w:tabs>
    </w:pPr>
  </w:style>
  <w:style w:type="character" w:customStyle="1" w:styleId="NagwekZnak">
    <w:name w:val="Nagłówek Znak"/>
    <w:link w:val="Nagwek"/>
    <w:uiPriority w:val="99"/>
    <w:semiHidden/>
    <w:rsid w:val="000D56E4"/>
    <w:rPr>
      <w:sz w:val="24"/>
      <w:szCs w:val="24"/>
    </w:rPr>
  </w:style>
  <w:style w:type="paragraph" w:styleId="Tekstdymka">
    <w:name w:val="Balloon Text"/>
    <w:basedOn w:val="Normalny"/>
    <w:link w:val="TekstdymkaZnak"/>
    <w:uiPriority w:val="99"/>
    <w:semiHidden/>
    <w:rsid w:val="00D92D61"/>
    <w:rPr>
      <w:rFonts w:ascii="Tahoma" w:hAnsi="Tahoma" w:cs="Tahoma"/>
      <w:sz w:val="16"/>
      <w:szCs w:val="16"/>
    </w:rPr>
  </w:style>
  <w:style w:type="character" w:customStyle="1" w:styleId="TekstdymkaZnak">
    <w:name w:val="Tekst dymka Znak"/>
    <w:link w:val="Tekstdymka"/>
    <w:uiPriority w:val="99"/>
    <w:semiHidden/>
    <w:rsid w:val="000D56E4"/>
    <w:rPr>
      <w:sz w:val="0"/>
      <w:szCs w:val="0"/>
    </w:rPr>
  </w:style>
  <w:style w:type="paragraph" w:styleId="Tekstpodstawowywcity">
    <w:name w:val="Body Text Indent"/>
    <w:basedOn w:val="Normalny"/>
    <w:link w:val="TekstpodstawowywcityZnak"/>
    <w:uiPriority w:val="99"/>
    <w:rsid w:val="007A1949"/>
    <w:pPr>
      <w:spacing w:after="120"/>
      <w:ind w:left="283"/>
    </w:pPr>
  </w:style>
  <w:style w:type="character" w:customStyle="1" w:styleId="TekstpodstawowywcityZnak">
    <w:name w:val="Tekst podstawowy wcięty Znak"/>
    <w:link w:val="Tekstpodstawowywcity"/>
    <w:uiPriority w:val="99"/>
    <w:locked/>
    <w:rsid w:val="00DC5A09"/>
    <w:rPr>
      <w:rFonts w:eastAsia="Times New Roman" w:cs="Times New Roman"/>
      <w:sz w:val="24"/>
      <w:szCs w:val="24"/>
    </w:rPr>
  </w:style>
  <w:style w:type="paragraph" w:styleId="Podtytu">
    <w:name w:val="Subtitle"/>
    <w:basedOn w:val="Normalny"/>
    <w:link w:val="PodtytuZnak"/>
    <w:uiPriority w:val="99"/>
    <w:qFormat/>
    <w:rsid w:val="007367D2"/>
    <w:pPr>
      <w:widowControl/>
      <w:suppressAutoHyphens w:val="0"/>
      <w:jc w:val="center"/>
    </w:pPr>
    <w:rPr>
      <w:b/>
      <w:sz w:val="40"/>
      <w:szCs w:val="20"/>
    </w:rPr>
  </w:style>
  <w:style w:type="character" w:customStyle="1" w:styleId="PodtytuZnak">
    <w:name w:val="Podtytuł Znak"/>
    <w:link w:val="Podtytu"/>
    <w:uiPriority w:val="11"/>
    <w:rsid w:val="000D56E4"/>
    <w:rPr>
      <w:rFonts w:ascii="Cambria" w:eastAsia="Times New Roman" w:hAnsi="Cambria" w:cs="Times New Roman"/>
      <w:sz w:val="24"/>
      <w:szCs w:val="24"/>
    </w:rPr>
  </w:style>
  <w:style w:type="table" w:styleId="Tabela-Siatka">
    <w:name w:val="Table Grid"/>
    <w:basedOn w:val="Standardowy"/>
    <w:uiPriority w:val="39"/>
    <w:rsid w:val="0073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B6413D"/>
    <w:rPr>
      <w:sz w:val="16"/>
      <w:szCs w:val="16"/>
    </w:rPr>
  </w:style>
  <w:style w:type="paragraph" w:styleId="Tekstkomentarza">
    <w:name w:val="annotation text"/>
    <w:basedOn w:val="Normalny"/>
    <w:link w:val="TekstkomentarzaZnak"/>
    <w:uiPriority w:val="99"/>
    <w:semiHidden/>
    <w:unhideWhenUsed/>
    <w:rsid w:val="00B6413D"/>
    <w:rPr>
      <w:sz w:val="20"/>
      <w:szCs w:val="20"/>
    </w:rPr>
  </w:style>
  <w:style w:type="character" w:customStyle="1" w:styleId="TekstkomentarzaZnak">
    <w:name w:val="Tekst komentarza Znak"/>
    <w:basedOn w:val="Domylnaczcionkaakapitu"/>
    <w:link w:val="Tekstkomentarza"/>
    <w:uiPriority w:val="99"/>
    <w:semiHidden/>
    <w:rsid w:val="00B6413D"/>
  </w:style>
  <w:style w:type="paragraph" w:styleId="Tematkomentarza">
    <w:name w:val="annotation subject"/>
    <w:basedOn w:val="Tekstkomentarza"/>
    <w:next w:val="Tekstkomentarza"/>
    <w:link w:val="TematkomentarzaZnak"/>
    <w:uiPriority w:val="99"/>
    <w:semiHidden/>
    <w:unhideWhenUsed/>
    <w:rsid w:val="00B6413D"/>
    <w:rPr>
      <w:b/>
      <w:bCs/>
    </w:rPr>
  </w:style>
  <w:style w:type="character" w:customStyle="1" w:styleId="TematkomentarzaZnak">
    <w:name w:val="Temat komentarza Znak"/>
    <w:link w:val="Tematkomentarza"/>
    <w:uiPriority w:val="99"/>
    <w:semiHidden/>
    <w:rsid w:val="00B6413D"/>
    <w:rPr>
      <w:b/>
      <w:bCs/>
    </w:rPr>
  </w:style>
  <w:style w:type="paragraph" w:customStyle="1" w:styleId="Default">
    <w:name w:val="Default"/>
    <w:rsid w:val="00BB7177"/>
    <w:pPr>
      <w:autoSpaceDE w:val="0"/>
      <w:autoSpaceDN w:val="0"/>
      <w:adjustRightInd w:val="0"/>
    </w:pPr>
    <w:rPr>
      <w:color w:val="000000"/>
      <w:sz w:val="24"/>
      <w:szCs w:val="24"/>
    </w:rPr>
  </w:style>
  <w:style w:type="character" w:styleId="Pogrubienie">
    <w:name w:val="Strong"/>
    <w:uiPriority w:val="22"/>
    <w:qFormat/>
    <w:locked/>
    <w:rsid w:val="00823698"/>
    <w:rPr>
      <w:b/>
      <w:bCs/>
    </w:rPr>
  </w:style>
  <w:style w:type="paragraph" w:styleId="Akapitzlist">
    <w:name w:val="List Paragraph"/>
    <w:aliases w:val="sw tekst"/>
    <w:basedOn w:val="Normalny"/>
    <w:link w:val="AkapitzlistZnak"/>
    <w:uiPriority w:val="34"/>
    <w:qFormat/>
    <w:rsid w:val="00823698"/>
    <w:pPr>
      <w:widowControl/>
      <w:suppressAutoHyphens w:val="0"/>
      <w:spacing w:before="100" w:beforeAutospacing="1" w:after="100" w:afterAutospacing="1"/>
    </w:pPr>
  </w:style>
  <w:style w:type="character" w:customStyle="1" w:styleId="UnresolvedMention">
    <w:name w:val="Unresolved Mention"/>
    <w:uiPriority w:val="99"/>
    <w:semiHidden/>
    <w:unhideWhenUsed/>
    <w:rsid w:val="00DC7CD8"/>
    <w:rPr>
      <w:color w:val="605E5C"/>
      <w:shd w:val="clear" w:color="auto" w:fill="E1DFDD"/>
    </w:rPr>
  </w:style>
  <w:style w:type="character" w:customStyle="1" w:styleId="AkapitzlistZnak">
    <w:name w:val="Akapit z listą Znak"/>
    <w:aliases w:val="sw tekst Znak"/>
    <w:link w:val="Akapitzlist"/>
    <w:uiPriority w:val="34"/>
    <w:locked/>
    <w:rsid w:val="000A69EA"/>
    <w:rPr>
      <w:sz w:val="24"/>
      <w:szCs w:val="24"/>
    </w:rPr>
  </w:style>
  <w:style w:type="character" w:customStyle="1" w:styleId="Nagwek4Znak">
    <w:name w:val="Nagłówek 4 Znak"/>
    <w:link w:val="Nagwek4"/>
    <w:semiHidden/>
    <w:rsid w:val="00F44B3B"/>
    <w:rPr>
      <w:rFonts w:ascii="Calibri" w:eastAsia="Times New Roman" w:hAnsi="Calibri" w:cs="Times New Roman"/>
      <w:b/>
      <w:bCs/>
      <w:sz w:val="28"/>
      <w:szCs w:val="28"/>
    </w:rPr>
  </w:style>
  <w:style w:type="character" w:customStyle="1" w:styleId="Nagwek5Znak">
    <w:name w:val="Nagłówek 5 Znak"/>
    <w:link w:val="Nagwek5"/>
    <w:semiHidden/>
    <w:rsid w:val="00F44B3B"/>
    <w:rPr>
      <w:rFonts w:ascii="Calibri" w:eastAsia="Times New Roman" w:hAnsi="Calibri" w:cs="Times New Roman"/>
      <w:b/>
      <w:bCs/>
      <w:i/>
      <w:iCs/>
      <w:sz w:val="26"/>
      <w:szCs w:val="26"/>
    </w:rPr>
  </w:style>
  <w:style w:type="paragraph" w:customStyle="1" w:styleId="active">
    <w:name w:val="active"/>
    <w:basedOn w:val="Normalny"/>
    <w:rsid w:val="00564053"/>
    <w:pPr>
      <w:widowControl/>
      <w:suppressAutoHyphens w:val="0"/>
      <w:spacing w:before="100" w:beforeAutospacing="1" w:after="100" w:afterAutospacing="1"/>
    </w:pPr>
  </w:style>
  <w:style w:type="paragraph" w:styleId="Tekstprzypisukocowego">
    <w:name w:val="endnote text"/>
    <w:basedOn w:val="Normalny"/>
    <w:link w:val="TekstprzypisukocowegoZnak"/>
    <w:uiPriority w:val="99"/>
    <w:semiHidden/>
    <w:unhideWhenUsed/>
    <w:rsid w:val="008924AE"/>
    <w:rPr>
      <w:sz w:val="20"/>
      <w:szCs w:val="20"/>
    </w:rPr>
  </w:style>
  <w:style w:type="character" w:customStyle="1" w:styleId="TekstprzypisukocowegoZnak">
    <w:name w:val="Tekst przypisu końcowego Znak"/>
    <w:basedOn w:val="Domylnaczcionkaakapitu"/>
    <w:link w:val="Tekstprzypisukocowego"/>
    <w:uiPriority w:val="99"/>
    <w:semiHidden/>
    <w:rsid w:val="008924AE"/>
  </w:style>
  <w:style w:type="character" w:styleId="Odwoanieprzypisukocowego">
    <w:name w:val="endnote reference"/>
    <w:uiPriority w:val="99"/>
    <w:semiHidden/>
    <w:unhideWhenUsed/>
    <w:rsid w:val="008924AE"/>
    <w:rPr>
      <w:vertAlign w:val="superscript"/>
    </w:rPr>
  </w:style>
  <w:style w:type="character" w:customStyle="1" w:styleId="fontstyle01">
    <w:name w:val="fontstyle01"/>
    <w:basedOn w:val="Domylnaczcionkaakapitu"/>
    <w:rsid w:val="00F41EE5"/>
    <w:rPr>
      <w:rFonts w:ascii="TimesNewRomanPS-BoldMT" w:hAnsi="TimesNewRomanPS-BoldMT" w:hint="default"/>
      <w:b/>
      <w:bCs/>
      <w:i w:val="0"/>
      <w:iCs w:val="0"/>
      <w:color w:val="000000"/>
      <w:sz w:val="22"/>
      <w:szCs w:val="22"/>
    </w:rPr>
  </w:style>
  <w:style w:type="character" w:customStyle="1" w:styleId="fontstyle21">
    <w:name w:val="fontstyle21"/>
    <w:basedOn w:val="Domylnaczcionkaakapitu"/>
    <w:rsid w:val="00F41EE5"/>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5FD0"/>
    <w:pPr>
      <w:widowControl w:val="0"/>
      <w:suppressAutoHyphens/>
    </w:pPr>
    <w:rPr>
      <w:sz w:val="24"/>
      <w:szCs w:val="24"/>
    </w:rPr>
  </w:style>
  <w:style w:type="paragraph" w:styleId="Nagwek1">
    <w:name w:val="heading 1"/>
    <w:basedOn w:val="Normalny"/>
    <w:next w:val="Normalny"/>
    <w:link w:val="Nagwek1Znak"/>
    <w:uiPriority w:val="99"/>
    <w:qFormat/>
    <w:rsid w:val="007367D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367D2"/>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semiHidden/>
    <w:unhideWhenUsed/>
    <w:qFormat/>
    <w:locked/>
    <w:rsid w:val="00F44B3B"/>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locked/>
    <w:rsid w:val="00F44B3B"/>
    <w:pPr>
      <w:spacing w:before="240" w:after="60"/>
      <w:outlineLvl w:val="4"/>
    </w:pPr>
    <w:rPr>
      <w:rFonts w:ascii="Calibri" w:hAnsi="Calibri"/>
      <w:b/>
      <w:bCs/>
      <w:i/>
      <w:iCs/>
      <w:sz w:val="26"/>
      <w:szCs w:val="26"/>
    </w:rPr>
  </w:style>
  <w:style w:type="paragraph" w:styleId="Nagwek9">
    <w:name w:val="heading 9"/>
    <w:basedOn w:val="Normalny"/>
    <w:next w:val="Normalny"/>
    <w:link w:val="Nagwek9Znak"/>
    <w:uiPriority w:val="99"/>
    <w:qFormat/>
    <w:rsid w:val="00EB4DCC"/>
    <w:pPr>
      <w:keepNext/>
      <w:widowControl/>
      <w:suppressAutoHyphens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D56E4"/>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0D56E4"/>
    <w:rPr>
      <w:rFonts w:ascii="Cambria" w:eastAsia="Times New Roman" w:hAnsi="Cambria" w:cs="Times New Roman"/>
      <w:b/>
      <w:bCs/>
      <w:i/>
      <w:iCs/>
      <w:sz w:val="28"/>
      <w:szCs w:val="28"/>
    </w:rPr>
  </w:style>
  <w:style w:type="character" w:customStyle="1" w:styleId="Nagwek9Znak">
    <w:name w:val="Nagłówek 9 Znak"/>
    <w:link w:val="Nagwek9"/>
    <w:uiPriority w:val="9"/>
    <w:semiHidden/>
    <w:rsid w:val="000D56E4"/>
    <w:rPr>
      <w:rFonts w:ascii="Cambria" w:eastAsia="Times New Roman" w:hAnsi="Cambria" w:cs="Times New Roman"/>
    </w:rPr>
  </w:style>
  <w:style w:type="character" w:customStyle="1" w:styleId="Absatz-Standardschriftart">
    <w:name w:val="Absatz-Standardschriftart"/>
    <w:uiPriority w:val="99"/>
    <w:rsid w:val="00385FD0"/>
  </w:style>
  <w:style w:type="character" w:customStyle="1" w:styleId="WW-Absatz-Standardschriftart">
    <w:name w:val="WW-Absatz-Standardschriftart"/>
    <w:uiPriority w:val="99"/>
    <w:rsid w:val="00385FD0"/>
  </w:style>
  <w:style w:type="character" w:customStyle="1" w:styleId="WW-Absatz-Standardschriftart1">
    <w:name w:val="WW-Absatz-Standardschriftart1"/>
    <w:uiPriority w:val="99"/>
    <w:rsid w:val="00385FD0"/>
  </w:style>
  <w:style w:type="character" w:customStyle="1" w:styleId="WW-Absatz-Standardschriftart11">
    <w:name w:val="WW-Absatz-Standardschriftart11"/>
    <w:uiPriority w:val="99"/>
    <w:rsid w:val="00385FD0"/>
  </w:style>
  <w:style w:type="character" w:customStyle="1" w:styleId="WW-Absatz-Standardschriftart111">
    <w:name w:val="WW-Absatz-Standardschriftart111"/>
    <w:uiPriority w:val="99"/>
    <w:rsid w:val="00385FD0"/>
  </w:style>
  <w:style w:type="character" w:customStyle="1" w:styleId="WW8Num1z0">
    <w:name w:val="WW8Num1z0"/>
    <w:uiPriority w:val="99"/>
    <w:rsid w:val="00385FD0"/>
    <w:rPr>
      <w:rFonts w:ascii="Symbol" w:hAnsi="Symbol"/>
      <w:sz w:val="18"/>
    </w:rPr>
  </w:style>
  <w:style w:type="character" w:customStyle="1" w:styleId="WW-Absatz-Standardschriftart1111">
    <w:name w:val="WW-Absatz-Standardschriftart1111"/>
    <w:uiPriority w:val="99"/>
    <w:rsid w:val="00385FD0"/>
  </w:style>
  <w:style w:type="character" w:customStyle="1" w:styleId="WW-Absatz-Standardschriftart11111">
    <w:name w:val="WW-Absatz-Standardschriftart11111"/>
    <w:uiPriority w:val="99"/>
    <w:rsid w:val="00385FD0"/>
  </w:style>
  <w:style w:type="character" w:customStyle="1" w:styleId="WW-Absatz-Standardschriftart111111">
    <w:name w:val="WW-Absatz-Standardschriftart111111"/>
    <w:uiPriority w:val="99"/>
    <w:rsid w:val="00385FD0"/>
  </w:style>
  <w:style w:type="character" w:customStyle="1" w:styleId="WW-WW8Num1z0">
    <w:name w:val="WW-WW8Num1z0"/>
    <w:uiPriority w:val="99"/>
    <w:rsid w:val="00385FD0"/>
    <w:rPr>
      <w:rFonts w:ascii="Symbol" w:hAnsi="Symbol"/>
      <w:sz w:val="18"/>
    </w:rPr>
  </w:style>
  <w:style w:type="character" w:styleId="Hipercze">
    <w:name w:val="Hyperlink"/>
    <w:uiPriority w:val="99"/>
    <w:rsid w:val="00385FD0"/>
    <w:rPr>
      <w:rFonts w:cs="Times New Roman"/>
      <w:color w:val="000080"/>
      <w:u w:val="single"/>
    </w:rPr>
  </w:style>
  <w:style w:type="character" w:customStyle="1" w:styleId="Symbolewypunktowania">
    <w:name w:val="Symbole wypunktowania"/>
    <w:uiPriority w:val="99"/>
    <w:rsid w:val="00385FD0"/>
    <w:rPr>
      <w:rFonts w:ascii="StarSymbol" w:eastAsia="StarSymbol" w:hAnsi="StarSymbol"/>
      <w:sz w:val="18"/>
    </w:rPr>
  </w:style>
  <w:style w:type="character" w:customStyle="1" w:styleId="WW-Symbolewypunktowania">
    <w:name w:val="WW-Symbole wypunktowania"/>
    <w:uiPriority w:val="99"/>
    <w:rsid w:val="00385FD0"/>
    <w:rPr>
      <w:rFonts w:ascii="StarSymbol" w:eastAsia="StarSymbol" w:hAnsi="StarSymbol"/>
      <w:sz w:val="18"/>
    </w:rPr>
  </w:style>
  <w:style w:type="character" w:customStyle="1" w:styleId="Znakinumeracji">
    <w:name w:val="Znaki numeracji"/>
    <w:uiPriority w:val="99"/>
    <w:rsid w:val="00385FD0"/>
  </w:style>
  <w:style w:type="paragraph" w:styleId="Tekstpodstawowy">
    <w:name w:val="Body Text"/>
    <w:basedOn w:val="Normalny"/>
    <w:link w:val="TekstpodstawowyZnak"/>
    <w:uiPriority w:val="99"/>
    <w:rsid w:val="00385FD0"/>
    <w:pPr>
      <w:spacing w:after="120"/>
    </w:pPr>
  </w:style>
  <w:style w:type="character" w:customStyle="1" w:styleId="TekstpodstawowyZnak">
    <w:name w:val="Tekst podstawowy Znak"/>
    <w:link w:val="Tekstpodstawowy"/>
    <w:uiPriority w:val="99"/>
    <w:semiHidden/>
    <w:rsid w:val="000D56E4"/>
    <w:rPr>
      <w:sz w:val="24"/>
      <w:szCs w:val="24"/>
    </w:rPr>
  </w:style>
  <w:style w:type="paragraph" w:styleId="Lista">
    <w:name w:val="List"/>
    <w:basedOn w:val="Tekstpodstawowy"/>
    <w:uiPriority w:val="99"/>
    <w:rsid w:val="00385FD0"/>
    <w:rPr>
      <w:rFonts w:cs="Tahoma"/>
    </w:rPr>
  </w:style>
  <w:style w:type="paragraph" w:customStyle="1" w:styleId="Podpis1">
    <w:name w:val="Podpis1"/>
    <w:basedOn w:val="Normalny"/>
    <w:uiPriority w:val="99"/>
    <w:rsid w:val="00385FD0"/>
    <w:pPr>
      <w:suppressLineNumbers/>
      <w:spacing w:before="120" w:after="120"/>
    </w:pPr>
    <w:rPr>
      <w:rFonts w:cs="Tahoma"/>
      <w:i/>
      <w:iCs/>
      <w:sz w:val="20"/>
      <w:szCs w:val="20"/>
    </w:rPr>
  </w:style>
  <w:style w:type="paragraph" w:customStyle="1" w:styleId="Indeks">
    <w:name w:val="Indeks"/>
    <w:basedOn w:val="Normalny"/>
    <w:uiPriority w:val="99"/>
    <w:rsid w:val="00385FD0"/>
    <w:pPr>
      <w:suppressLineNumbers/>
    </w:pPr>
    <w:rPr>
      <w:rFonts w:cs="Tahoma"/>
    </w:rPr>
  </w:style>
  <w:style w:type="paragraph" w:customStyle="1" w:styleId="WW-Podpis">
    <w:name w:val="WW-Podpis"/>
    <w:basedOn w:val="Normalny"/>
    <w:uiPriority w:val="99"/>
    <w:rsid w:val="00385FD0"/>
    <w:pPr>
      <w:suppressLineNumbers/>
      <w:spacing w:before="120" w:after="120"/>
    </w:pPr>
    <w:rPr>
      <w:rFonts w:cs="Tahoma"/>
      <w:i/>
      <w:iCs/>
      <w:sz w:val="20"/>
      <w:szCs w:val="20"/>
    </w:rPr>
  </w:style>
  <w:style w:type="paragraph" w:customStyle="1" w:styleId="WW-Indeks">
    <w:name w:val="WW-Indeks"/>
    <w:basedOn w:val="Normalny"/>
    <w:uiPriority w:val="99"/>
    <w:rsid w:val="00385FD0"/>
    <w:pPr>
      <w:suppressLineNumbers/>
    </w:pPr>
    <w:rPr>
      <w:rFonts w:cs="Tahoma"/>
    </w:rPr>
  </w:style>
  <w:style w:type="paragraph" w:customStyle="1" w:styleId="WW-Podpis1">
    <w:name w:val="WW-Podpis1"/>
    <w:basedOn w:val="Normalny"/>
    <w:uiPriority w:val="99"/>
    <w:rsid w:val="00385FD0"/>
    <w:pPr>
      <w:suppressLineNumbers/>
      <w:spacing w:before="120" w:after="120"/>
    </w:pPr>
    <w:rPr>
      <w:rFonts w:cs="Tahoma"/>
      <w:i/>
      <w:iCs/>
      <w:sz w:val="20"/>
      <w:szCs w:val="20"/>
    </w:rPr>
  </w:style>
  <w:style w:type="paragraph" w:customStyle="1" w:styleId="WW-Indeks1">
    <w:name w:val="WW-Indeks1"/>
    <w:basedOn w:val="Normalny"/>
    <w:uiPriority w:val="99"/>
    <w:rsid w:val="00385FD0"/>
    <w:pPr>
      <w:suppressLineNumbers/>
    </w:pPr>
    <w:rPr>
      <w:rFonts w:cs="Tahoma"/>
    </w:rPr>
  </w:style>
  <w:style w:type="paragraph" w:styleId="Stopka">
    <w:name w:val="footer"/>
    <w:basedOn w:val="Normalny"/>
    <w:link w:val="StopkaZnak"/>
    <w:uiPriority w:val="99"/>
    <w:rsid w:val="00385FD0"/>
    <w:pPr>
      <w:suppressLineNumbers/>
      <w:tabs>
        <w:tab w:val="center" w:pos="4818"/>
        <w:tab w:val="right" w:pos="9637"/>
      </w:tabs>
    </w:pPr>
  </w:style>
  <w:style w:type="character" w:customStyle="1" w:styleId="StopkaZnak">
    <w:name w:val="Stopka Znak"/>
    <w:link w:val="Stopka"/>
    <w:uiPriority w:val="99"/>
    <w:locked/>
    <w:rsid w:val="00F5371C"/>
    <w:rPr>
      <w:rFonts w:eastAsia="Times New Roman" w:cs="Times New Roman"/>
      <w:sz w:val="24"/>
      <w:szCs w:val="24"/>
    </w:rPr>
  </w:style>
  <w:style w:type="paragraph" w:customStyle="1" w:styleId="Zawartoramki">
    <w:name w:val="Zawartość ramki"/>
    <w:basedOn w:val="Tekstpodstawowy"/>
    <w:uiPriority w:val="99"/>
    <w:rsid w:val="00385FD0"/>
  </w:style>
  <w:style w:type="paragraph" w:customStyle="1" w:styleId="WW-Zawartoramki">
    <w:name w:val="WW-Zawartość ramki"/>
    <w:basedOn w:val="Tekstpodstawowy"/>
    <w:uiPriority w:val="99"/>
    <w:rsid w:val="00385FD0"/>
  </w:style>
  <w:style w:type="paragraph" w:styleId="Nagwek">
    <w:name w:val="header"/>
    <w:basedOn w:val="Normalny"/>
    <w:link w:val="NagwekZnak"/>
    <w:uiPriority w:val="99"/>
    <w:rsid w:val="00983899"/>
    <w:pPr>
      <w:tabs>
        <w:tab w:val="center" w:pos="4536"/>
        <w:tab w:val="right" w:pos="9072"/>
      </w:tabs>
    </w:pPr>
  </w:style>
  <w:style w:type="character" w:customStyle="1" w:styleId="NagwekZnak">
    <w:name w:val="Nagłówek Znak"/>
    <w:link w:val="Nagwek"/>
    <w:uiPriority w:val="99"/>
    <w:semiHidden/>
    <w:rsid w:val="000D56E4"/>
    <w:rPr>
      <w:sz w:val="24"/>
      <w:szCs w:val="24"/>
    </w:rPr>
  </w:style>
  <w:style w:type="paragraph" w:styleId="Tekstdymka">
    <w:name w:val="Balloon Text"/>
    <w:basedOn w:val="Normalny"/>
    <w:link w:val="TekstdymkaZnak"/>
    <w:uiPriority w:val="99"/>
    <w:semiHidden/>
    <w:rsid w:val="00D92D61"/>
    <w:rPr>
      <w:rFonts w:ascii="Tahoma" w:hAnsi="Tahoma" w:cs="Tahoma"/>
      <w:sz w:val="16"/>
      <w:szCs w:val="16"/>
    </w:rPr>
  </w:style>
  <w:style w:type="character" w:customStyle="1" w:styleId="TekstdymkaZnak">
    <w:name w:val="Tekst dymka Znak"/>
    <w:link w:val="Tekstdymka"/>
    <w:uiPriority w:val="99"/>
    <w:semiHidden/>
    <w:rsid w:val="000D56E4"/>
    <w:rPr>
      <w:sz w:val="0"/>
      <w:szCs w:val="0"/>
    </w:rPr>
  </w:style>
  <w:style w:type="paragraph" w:styleId="Tekstpodstawowywcity">
    <w:name w:val="Body Text Indent"/>
    <w:basedOn w:val="Normalny"/>
    <w:link w:val="TekstpodstawowywcityZnak"/>
    <w:uiPriority w:val="99"/>
    <w:rsid w:val="007A1949"/>
    <w:pPr>
      <w:spacing w:after="120"/>
      <w:ind w:left="283"/>
    </w:pPr>
  </w:style>
  <w:style w:type="character" w:customStyle="1" w:styleId="TekstpodstawowywcityZnak">
    <w:name w:val="Tekst podstawowy wcięty Znak"/>
    <w:link w:val="Tekstpodstawowywcity"/>
    <w:uiPriority w:val="99"/>
    <w:locked/>
    <w:rsid w:val="00DC5A09"/>
    <w:rPr>
      <w:rFonts w:eastAsia="Times New Roman" w:cs="Times New Roman"/>
      <w:sz w:val="24"/>
      <w:szCs w:val="24"/>
    </w:rPr>
  </w:style>
  <w:style w:type="paragraph" w:styleId="Podtytu">
    <w:name w:val="Subtitle"/>
    <w:basedOn w:val="Normalny"/>
    <w:link w:val="PodtytuZnak"/>
    <w:uiPriority w:val="99"/>
    <w:qFormat/>
    <w:rsid w:val="007367D2"/>
    <w:pPr>
      <w:widowControl/>
      <w:suppressAutoHyphens w:val="0"/>
      <w:jc w:val="center"/>
    </w:pPr>
    <w:rPr>
      <w:b/>
      <w:sz w:val="40"/>
      <w:szCs w:val="20"/>
    </w:rPr>
  </w:style>
  <w:style w:type="character" w:customStyle="1" w:styleId="PodtytuZnak">
    <w:name w:val="Podtytuł Znak"/>
    <w:link w:val="Podtytu"/>
    <w:uiPriority w:val="11"/>
    <w:rsid w:val="000D56E4"/>
    <w:rPr>
      <w:rFonts w:ascii="Cambria" w:eastAsia="Times New Roman" w:hAnsi="Cambria" w:cs="Times New Roman"/>
      <w:sz w:val="24"/>
      <w:szCs w:val="24"/>
    </w:rPr>
  </w:style>
  <w:style w:type="table" w:styleId="Tabela-Siatka">
    <w:name w:val="Table Grid"/>
    <w:basedOn w:val="Standardowy"/>
    <w:uiPriority w:val="39"/>
    <w:rsid w:val="0073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B6413D"/>
    <w:rPr>
      <w:sz w:val="16"/>
      <w:szCs w:val="16"/>
    </w:rPr>
  </w:style>
  <w:style w:type="paragraph" w:styleId="Tekstkomentarza">
    <w:name w:val="annotation text"/>
    <w:basedOn w:val="Normalny"/>
    <w:link w:val="TekstkomentarzaZnak"/>
    <w:uiPriority w:val="99"/>
    <w:semiHidden/>
    <w:unhideWhenUsed/>
    <w:rsid w:val="00B6413D"/>
    <w:rPr>
      <w:sz w:val="20"/>
      <w:szCs w:val="20"/>
    </w:rPr>
  </w:style>
  <w:style w:type="character" w:customStyle="1" w:styleId="TekstkomentarzaZnak">
    <w:name w:val="Tekst komentarza Znak"/>
    <w:basedOn w:val="Domylnaczcionkaakapitu"/>
    <w:link w:val="Tekstkomentarza"/>
    <w:uiPriority w:val="99"/>
    <w:semiHidden/>
    <w:rsid w:val="00B6413D"/>
  </w:style>
  <w:style w:type="paragraph" w:styleId="Tematkomentarza">
    <w:name w:val="annotation subject"/>
    <w:basedOn w:val="Tekstkomentarza"/>
    <w:next w:val="Tekstkomentarza"/>
    <w:link w:val="TematkomentarzaZnak"/>
    <w:uiPriority w:val="99"/>
    <w:semiHidden/>
    <w:unhideWhenUsed/>
    <w:rsid w:val="00B6413D"/>
    <w:rPr>
      <w:b/>
      <w:bCs/>
    </w:rPr>
  </w:style>
  <w:style w:type="character" w:customStyle="1" w:styleId="TematkomentarzaZnak">
    <w:name w:val="Temat komentarza Znak"/>
    <w:link w:val="Tematkomentarza"/>
    <w:uiPriority w:val="99"/>
    <w:semiHidden/>
    <w:rsid w:val="00B6413D"/>
    <w:rPr>
      <w:b/>
      <w:bCs/>
    </w:rPr>
  </w:style>
  <w:style w:type="paragraph" w:customStyle="1" w:styleId="Default">
    <w:name w:val="Default"/>
    <w:rsid w:val="00BB7177"/>
    <w:pPr>
      <w:autoSpaceDE w:val="0"/>
      <w:autoSpaceDN w:val="0"/>
      <w:adjustRightInd w:val="0"/>
    </w:pPr>
    <w:rPr>
      <w:color w:val="000000"/>
      <w:sz w:val="24"/>
      <w:szCs w:val="24"/>
    </w:rPr>
  </w:style>
  <w:style w:type="character" w:styleId="Pogrubienie">
    <w:name w:val="Strong"/>
    <w:uiPriority w:val="22"/>
    <w:qFormat/>
    <w:locked/>
    <w:rsid w:val="00823698"/>
    <w:rPr>
      <w:b/>
      <w:bCs/>
    </w:rPr>
  </w:style>
  <w:style w:type="paragraph" w:styleId="Akapitzlist">
    <w:name w:val="List Paragraph"/>
    <w:aliases w:val="sw tekst"/>
    <w:basedOn w:val="Normalny"/>
    <w:link w:val="AkapitzlistZnak"/>
    <w:uiPriority w:val="34"/>
    <w:qFormat/>
    <w:rsid w:val="00823698"/>
    <w:pPr>
      <w:widowControl/>
      <w:suppressAutoHyphens w:val="0"/>
      <w:spacing w:before="100" w:beforeAutospacing="1" w:after="100" w:afterAutospacing="1"/>
    </w:pPr>
  </w:style>
  <w:style w:type="character" w:customStyle="1" w:styleId="UnresolvedMention">
    <w:name w:val="Unresolved Mention"/>
    <w:uiPriority w:val="99"/>
    <w:semiHidden/>
    <w:unhideWhenUsed/>
    <w:rsid w:val="00DC7CD8"/>
    <w:rPr>
      <w:color w:val="605E5C"/>
      <w:shd w:val="clear" w:color="auto" w:fill="E1DFDD"/>
    </w:rPr>
  </w:style>
  <w:style w:type="character" w:customStyle="1" w:styleId="AkapitzlistZnak">
    <w:name w:val="Akapit z listą Znak"/>
    <w:aliases w:val="sw tekst Znak"/>
    <w:link w:val="Akapitzlist"/>
    <w:uiPriority w:val="34"/>
    <w:locked/>
    <w:rsid w:val="000A69EA"/>
    <w:rPr>
      <w:sz w:val="24"/>
      <w:szCs w:val="24"/>
    </w:rPr>
  </w:style>
  <w:style w:type="character" w:customStyle="1" w:styleId="Nagwek4Znak">
    <w:name w:val="Nagłówek 4 Znak"/>
    <w:link w:val="Nagwek4"/>
    <w:semiHidden/>
    <w:rsid w:val="00F44B3B"/>
    <w:rPr>
      <w:rFonts w:ascii="Calibri" w:eastAsia="Times New Roman" w:hAnsi="Calibri" w:cs="Times New Roman"/>
      <w:b/>
      <w:bCs/>
      <w:sz w:val="28"/>
      <w:szCs w:val="28"/>
    </w:rPr>
  </w:style>
  <w:style w:type="character" w:customStyle="1" w:styleId="Nagwek5Znak">
    <w:name w:val="Nagłówek 5 Znak"/>
    <w:link w:val="Nagwek5"/>
    <w:semiHidden/>
    <w:rsid w:val="00F44B3B"/>
    <w:rPr>
      <w:rFonts w:ascii="Calibri" w:eastAsia="Times New Roman" w:hAnsi="Calibri" w:cs="Times New Roman"/>
      <w:b/>
      <w:bCs/>
      <w:i/>
      <w:iCs/>
      <w:sz w:val="26"/>
      <w:szCs w:val="26"/>
    </w:rPr>
  </w:style>
  <w:style w:type="paragraph" w:customStyle="1" w:styleId="active">
    <w:name w:val="active"/>
    <w:basedOn w:val="Normalny"/>
    <w:rsid w:val="00564053"/>
    <w:pPr>
      <w:widowControl/>
      <w:suppressAutoHyphens w:val="0"/>
      <w:spacing w:before="100" w:beforeAutospacing="1" w:after="100" w:afterAutospacing="1"/>
    </w:pPr>
  </w:style>
  <w:style w:type="paragraph" w:styleId="Tekstprzypisukocowego">
    <w:name w:val="endnote text"/>
    <w:basedOn w:val="Normalny"/>
    <w:link w:val="TekstprzypisukocowegoZnak"/>
    <w:uiPriority w:val="99"/>
    <w:semiHidden/>
    <w:unhideWhenUsed/>
    <w:rsid w:val="008924AE"/>
    <w:rPr>
      <w:sz w:val="20"/>
      <w:szCs w:val="20"/>
    </w:rPr>
  </w:style>
  <w:style w:type="character" w:customStyle="1" w:styleId="TekstprzypisukocowegoZnak">
    <w:name w:val="Tekst przypisu końcowego Znak"/>
    <w:basedOn w:val="Domylnaczcionkaakapitu"/>
    <w:link w:val="Tekstprzypisukocowego"/>
    <w:uiPriority w:val="99"/>
    <w:semiHidden/>
    <w:rsid w:val="008924AE"/>
  </w:style>
  <w:style w:type="character" w:styleId="Odwoanieprzypisukocowego">
    <w:name w:val="endnote reference"/>
    <w:uiPriority w:val="99"/>
    <w:semiHidden/>
    <w:unhideWhenUsed/>
    <w:rsid w:val="008924AE"/>
    <w:rPr>
      <w:vertAlign w:val="superscript"/>
    </w:rPr>
  </w:style>
  <w:style w:type="character" w:customStyle="1" w:styleId="fontstyle01">
    <w:name w:val="fontstyle01"/>
    <w:basedOn w:val="Domylnaczcionkaakapitu"/>
    <w:rsid w:val="00F41EE5"/>
    <w:rPr>
      <w:rFonts w:ascii="TimesNewRomanPS-BoldMT" w:hAnsi="TimesNewRomanPS-BoldMT" w:hint="default"/>
      <w:b/>
      <w:bCs/>
      <w:i w:val="0"/>
      <w:iCs w:val="0"/>
      <w:color w:val="000000"/>
      <w:sz w:val="22"/>
      <w:szCs w:val="22"/>
    </w:rPr>
  </w:style>
  <w:style w:type="character" w:customStyle="1" w:styleId="fontstyle21">
    <w:name w:val="fontstyle21"/>
    <w:basedOn w:val="Domylnaczcionkaakapitu"/>
    <w:rsid w:val="00F41EE5"/>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5">
      <w:bodyDiv w:val="1"/>
      <w:marLeft w:val="0"/>
      <w:marRight w:val="0"/>
      <w:marTop w:val="0"/>
      <w:marBottom w:val="0"/>
      <w:divBdr>
        <w:top w:val="none" w:sz="0" w:space="0" w:color="auto"/>
        <w:left w:val="none" w:sz="0" w:space="0" w:color="auto"/>
        <w:bottom w:val="none" w:sz="0" w:space="0" w:color="auto"/>
        <w:right w:val="none" w:sz="0" w:space="0" w:color="auto"/>
      </w:divBdr>
    </w:div>
    <w:div w:id="43064709">
      <w:bodyDiv w:val="1"/>
      <w:marLeft w:val="0"/>
      <w:marRight w:val="0"/>
      <w:marTop w:val="0"/>
      <w:marBottom w:val="0"/>
      <w:divBdr>
        <w:top w:val="none" w:sz="0" w:space="0" w:color="auto"/>
        <w:left w:val="none" w:sz="0" w:space="0" w:color="auto"/>
        <w:bottom w:val="none" w:sz="0" w:space="0" w:color="auto"/>
        <w:right w:val="none" w:sz="0" w:space="0" w:color="auto"/>
      </w:divBdr>
    </w:div>
    <w:div w:id="117997460">
      <w:bodyDiv w:val="1"/>
      <w:marLeft w:val="0"/>
      <w:marRight w:val="0"/>
      <w:marTop w:val="0"/>
      <w:marBottom w:val="0"/>
      <w:divBdr>
        <w:top w:val="none" w:sz="0" w:space="0" w:color="auto"/>
        <w:left w:val="none" w:sz="0" w:space="0" w:color="auto"/>
        <w:bottom w:val="none" w:sz="0" w:space="0" w:color="auto"/>
        <w:right w:val="none" w:sz="0" w:space="0" w:color="auto"/>
      </w:divBdr>
    </w:div>
    <w:div w:id="177428697">
      <w:bodyDiv w:val="1"/>
      <w:marLeft w:val="0"/>
      <w:marRight w:val="0"/>
      <w:marTop w:val="0"/>
      <w:marBottom w:val="0"/>
      <w:divBdr>
        <w:top w:val="none" w:sz="0" w:space="0" w:color="auto"/>
        <w:left w:val="none" w:sz="0" w:space="0" w:color="auto"/>
        <w:bottom w:val="none" w:sz="0" w:space="0" w:color="auto"/>
        <w:right w:val="none" w:sz="0" w:space="0" w:color="auto"/>
      </w:divBdr>
      <w:divsChild>
        <w:div w:id="1753888932">
          <w:marLeft w:val="0"/>
          <w:marRight w:val="0"/>
          <w:marTop w:val="0"/>
          <w:marBottom w:val="0"/>
          <w:divBdr>
            <w:top w:val="none" w:sz="0" w:space="0" w:color="auto"/>
            <w:left w:val="none" w:sz="0" w:space="0" w:color="auto"/>
            <w:bottom w:val="none" w:sz="0" w:space="0" w:color="auto"/>
            <w:right w:val="none" w:sz="0" w:space="0" w:color="auto"/>
          </w:divBdr>
          <w:divsChild>
            <w:div w:id="1206336450">
              <w:marLeft w:val="0"/>
              <w:marRight w:val="0"/>
              <w:marTop w:val="0"/>
              <w:marBottom w:val="0"/>
              <w:divBdr>
                <w:top w:val="none" w:sz="0" w:space="0" w:color="auto"/>
                <w:left w:val="none" w:sz="0" w:space="0" w:color="auto"/>
                <w:bottom w:val="none" w:sz="0" w:space="0" w:color="auto"/>
                <w:right w:val="none" w:sz="0" w:space="0" w:color="auto"/>
              </w:divBdr>
              <w:divsChild>
                <w:div w:id="954291599">
                  <w:marLeft w:val="0"/>
                  <w:marRight w:val="0"/>
                  <w:marTop w:val="0"/>
                  <w:marBottom w:val="0"/>
                  <w:divBdr>
                    <w:top w:val="none" w:sz="0" w:space="0" w:color="auto"/>
                    <w:left w:val="none" w:sz="0" w:space="0" w:color="auto"/>
                    <w:bottom w:val="none" w:sz="0" w:space="0" w:color="auto"/>
                    <w:right w:val="none" w:sz="0" w:space="0" w:color="auto"/>
                  </w:divBdr>
                </w:div>
                <w:div w:id="606619425">
                  <w:marLeft w:val="0"/>
                  <w:marRight w:val="0"/>
                  <w:marTop w:val="0"/>
                  <w:marBottom w:val="0"/>
                  <w:divBdr>
                    <w:top w:val="none" w:sz="0" w:space="0" w:color="auto"/>
                    <w:left w:val="none" w:sz="0" w:space="0" w:color="auto"/>
                    <w:bottom w:val="none" w:sz="0" w:space="0" w:color="auto"/>
                    <w:right w:val="none" w:sz="0" w:space="0" w:color="auto"/>
                  </w:divBdr>
                  <w:divsChild>
                    <w:div w:id="1940136543">
                      <w:marLeft w:val="0"/>
                      <w:marRight w:val="0"/>
                      <w:marTop w:val="0"/>
                      <w:marBottom w:val="0"/>
                      <w:divBdr>
                        <w:top w:val="none" w:sz="0" w:space="0" w:color="auto"/>
                        <w:left w:val="none" w:sz="0" w:space="0" w:color="auto"/>
                        <w:bottom w:val="none" w:sz="0" w:space="0" w:color="auto"/>
                        <w:right w:val="none" w:sz="0" w:space="0" w:color="auto"/>
                      </w:divBdr>
                      <w:divsChild>
                        <w:div w:id="1889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1138">
              <w:marLeft w:val="0"/>
              <w:marRight w:val="0"/>
              <w:marTop w:val="0"/>
              <w:marBottom w:val="0"/>
              <w:divBdr>
                <w:top w:val="none" w:sz="0" w:space="0" w:color="auto"/>
                <w:left w:val="none" w:sz="0" w:space="0" w:color="auto"/>
                <w:bottom w:val="none" w:sz="0" w:space="0" w:color="auto"/>
                <w:right w:val="none" w:sz="0" w:space="0" w:color="auto"/>
              </w:divBdr>
              <w:divsChild>
                <w:div w:id="1812552149">
                  <w:marLeft w:val="0"/>
                  <w:marRight w:val="0"/>
                  <w:marTop w:val="0"/>
                  <w:marBottom w:val="0"/>
                  <w:divBdr>
                    <w:top w:val="none" w:sz="0" w:space="0" w:color="auto"/>
                    <w:left w:val="none" w:sz="0" w:space="0" w:color="auto"/>
                    <w:bottom w:val="none" w:sz="0" w:space="0" w:color="auto"/>
                    <w:right w:val="none" w:sz="0" w:space="0" w:color="auto"/>
                  </w:divBdr>
                  <w:divsChild>
                    <w:div w:id="1150515104">
                      <w:marLeft w:val="0"/>
                      <w:marRight w:val="0"/>
                      <w:marTop w:val="0"/>
                      <w:marBottom w:val="0"/>
                      <w:divBdr>
                        <w:top w:val="none" w:sz="0" w:space="0" w:color="auto"/>
                        <w:left w:val="none" w:sz="0" w:space="0" w:color="auto"/>
                        <w:bottom w:val="none" w:sz="0" w:space="0" w:color="auto"/>
                        <w:right w:val="none" w:sz="0" w:space="0" w:color="auto"/>
                      </w:divBdr>
                      <w:divsChild>
                        <w:div w:id="250939578">
                          <w:marLeft w:val="0"/>
                          <w:marRight w:val="0"/>
                          <w:marTop w:val="0"/>
                          <w:marBottom w:val="0"/>
                          <w:divBdr>
                            <w:top w:val="none" w:sz="0" w:space="0" w:color="auto"/>
                            <w:left w:val="none" w:sz="0" w:space="0" w:color="auto"/>
                            <w:bottom w:val="none" w:sz="0" w:space="0" w:color="auto"/>
                            <w:right w:val="none" w:sz="0" w:space="0" w:color="auto"/>
                          </w:divBdr>
                          <w:divsChild>
                            <w:div w:id="1908346761">
                              <w:marLeft w:val="0"/>
                              <w:marRight w:val="0"/>
                              <w:marTop w:val="0"/>
                              <w:marBottom w:val="0"/>
                              <w:divBdr>
                                <w:top w:val="none" w:sz="0" w:space="0" w:color="auto"/>
                                <w:left w:val="none" w:sz="0" w:space="0" w:color="auto"/>
                                <w:bottom w:val="none" w:sz="0" w:space="0" w:color="auto"/>
                                <w:right w:val="none" w:sz="0" w:space="0" w:color="auto"/>
                              </w:divBdr>
                              <w:divsChild>
                                <w:div w:id="2017002809">
                                  <w:marLeft w:val="0"/>
                                  <w:marRight w:val="0"/>
                                  <w:marTop w:val="0"/>
                                  <w:marBottom w:val="0"/>
                                  <w:divBdr>
                                    <w:top w:val="none" w:sz="0" w:space="0" w:color="auto"/>
                                    <w:left w:val="none" w:sz="0" w:space="0" w:color="auto"/>
                                    <w:bottom w:val="none" w:sz="0" w:space="0" w:color="auto"/>
                                    <w:right w:val="none" w:sz="0" w:space="0" w:color="auto"/>
                                  </w:divBdr>
                                  <w:divsChild>
                                    <w:div w:id="2079009144">
                                      <w:marLeft w:val="0"/>
                                      <w:marRight w:val="0"/>
                                      <w:marTop w:val="0"/>
                                      <w:marBottom w:val="0"/>
                                      <w:divBdr>
                                        <w:top w:val="none" w:sz="0" w:space="0" w:color="auto"/>
                                        <w:left w:val="none" w:sz="0" w:space="0" w:color="auto"/>
                                        <w:bottom w:val="none" w:sz="0" w:space="0" w:color="auto"/>
                                        <w:right w:val="none" w:sz="0" w:space="0" w:color="auto"/>
                                      </w:divBdr>
                                      <w:divsChild>
                                        <w:div w:id="1738937729">
                                          <w:marLeft w:val="0"/>
                                          <w:marRight w:val="0"/>
                                          <w:marTop w:val="0"/>
                                          <w:marBottom w:val="0"/>
                                          <w:divBdr>
                                            <w:top w:val="none" w:sz="0" w:space="0" w:color="auto"/>
                                            <w:left w:val="none" w:sz="0" w:space="0" w:color="auto"/>
                                            <w:bottom w:val="none" w:sz="0" w:space="0" w:color="auto"/>
                                            <w:right w:val="none" w:sz="0" w:space="0" w:color="auto"/>
                                          </w:divBdr>
                                          <w:divsChild>
                                            <w:div w:id="1319647862">
                                              <w:marLeft w:val="0"/>
                                              <w:marRight w:val="0"/>
                                              <w:marTop w:val="0"/>
                                              <w:marBottom w:val="0"/>
                                              <w:divBdr>
                                                <w:top w:val="none" w:sz="0" w:space="0" w:color="auto"/>
                                                <w:left w:val="none" w:sz="0" w:space="0" w:color="auto"/>
                                                <w:bottom w:val="none" w:sz="0" w:space="0" w:color="auto"/>
                                                <w:right w:val="none" w:sz="0" w:space="0" w:color="auto"/>
                                              </w:divBdr>
                                              <w:divsChild>
                                                <w:div w:id="701367141">
                                                  <w:marLeft w:val="0"/>
                                                  <w:marRight w:val="0"/>
                                                  <w:marTop w:val="0"/>
                                                  <w:marBottom w:val="0"/>
                                                  <w:divBdr>
                                                    <w:top w:val="none" w:sz="0" w:space="0" w:color="auto"/>
                                                    <w:left w:val="none" w:sz="0" w:space="0" w:color="auto"/>
                                                    <w:bottom w:val="none" w:sz="0" w:space="0" w:color="auto"/>
                                                    <w:right w:val="none" w:sz="0" w:space="0" w:color="auto"/>
                                                  </w:divBdr>
                                                  <w:divsChild>
                                                    <w:div w:id="761416827">
                                                      <w:marLeft w:val="0"/>
                                                      <w:marRight w:val="0"/>
                                                      <w:marTop w:val="0"/>
                                                      <w:marBottom w:val="0"/>
                                                      <w:divBdr>
                                                        <w:top w:val="none" w:sz="0" w:space="0" w:color="auto"/>
                                                        <w:left w:val="none" w:sz="0" w:space="0" w:color="auto"/>
                                                        <w:bottom w:val="none" w:sz="0" w:space="0" w:color="auto"/>
                                                        <w:right w:val="none" w:sz="0" w:space="0" w:color="auto"/>
                                                      </w:divBdr>
                                                    </w:div>
                                                  </w:divsChild>
                                                </w:div>
                                                <w:div w:id="1354921070">
                                                  <w:marLeft w:val="0"/>
                                                  <w:marRight w:val="0"/>
                                                  <w:marTop w:val="0"/>
                                                  <w:marBottom w:val="0"/>
                                                  <w:divBdr>
                                                    <w:top w:val="none" w:sz="0" w:space="0" w:color="auto"/>
                                                    <w:left w:val="none" w:sz="0" w:space="0" w:color="auto"/>
                                                    <w:bottom w:val="none" w:sz="0" w:space="0" w:color="auto"/>
                                                    <w:right w:val="none" w:sz="0" w:space="0" w:color="auto"/>
                                                  </w:divBdr>
                                                  <w:divsChild>
                                                    <w:div w:id="9282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244530">
      <w:bodyDiv w:val="1"/>
      <w:marLeft w:val="0"/>
      <w:marRight w:val="0"/>
      <w:marTop w:val="0"/>
      <w:marBottom w:val="0"/>
      <w:divBdr>
        <w:top w:val="none" w:sz="0" w:space="0" w:color="auto"/>
        <w:left w:val="none" w:sz="0" w:space="0" w:color="auto"/>
        <w:bottom w:val="none" w:sz="0" w:space="0" w:color="auto"/>
        <w:right w:val="none" w:sz="0" w:space="0" w:color="auto"/>
      </w:divBdr>
    </w:div>
    <w:div w:id="537934057">
      <w:marLeft w:val="0"/>
      <w:marRight w:val="0"/>
      <w:marTop w:val="0"/>
      <w:marBottom w:val="0"/>
      <w:divBdr>
        <w:top w:val="none" w:sz="0" w:space="0" w:color="auto"/>
        <w:left w:val="none" w:sz="0" w:space="0" w:color="auto"/>
        <w:bottom w:val="none" w:sz="0" w:space="0" w:color="auto"/>
        <w:right w:val="none" w:sz="0" w:space="0" w:color="auto"/>
      </w:divBdr>
    </w:div>
    <w:div w:id="537934058">
      <w:marLeft w:val="0"/>
      <w:marRight w:val="0"/>
      <w:marTop w:val="0"/>
      <w:marBottom w:val="0"/>
      <w:divBdr>
        <w:top w:val="none" w:sz="0" w:space="0" w:color="auto"/>
        <w:left w:val="none" w:sz="0" w:space="0" w:color="auto"/>
        <w:bottom w:val="none" w:sz="0" w:space="0" w:color="auto"/>
        <w:right w:val="none" w:sz="0" w:space="0" w:color="auto"/>
      </w:divBdr>
    </w:div>
    <w:div w:id="537934059">
      <w:marLeft w:val="0"/>
      <w:marRight w:val="0"/>
      <w:marTop w:val="0"/>
      <w:marBottom w:val="0"/>
      <w:divBdr>
        <w:top w:val="none" w:sz="0" w:space="0" w:color="auto"/>
        <w:left w:val="none" w:sz="0" w:space="0" w:color="auto"/>
        <w:bottom w:val="none" w:sz="0" w:space="0" w:color="auto"/>
        <w:right w:val="none" w:sz="0" w:space="0" w:color="auto"/>
      </w:divBdr>
    </w:div>
    <w:div w:id="537934060">
      <w:marLeft w:val="0"/>
      <w:marRight w:val="0"/>
      <w:marTop w:val="0"/>
      <w:marBottom w:val="0"/>
      <w:divBdr>
        <w:top w:val="none" w:sz="0" w:space="0" w:color="auto"/>
        <w:left w:val="none" w:sz="0" w:space="0" w:color="auto"/>
        <w:bottom w:val="none" w:sz="0" w:space="0" w:color="auto"/>
        <w:right w:val="none" w:sz="0" w:space="0" w:color="auto"/>
      </w:divBdr>
    </w:div>
    <w:div w:id="537934061">
      <w:marLeft w:val="0"/>
      <w:marRight w:val="0"/>
      <w:marTop w:val="0"/>
      <w:marBottom w:val="0"/>
      <w:divBdr>
        <w:top w:val="none" w:sz="0" w:space="0" w:color="auto"/>
        <w:left w:val="none" w:sz="0" w:space="0" w:color="auto"/>
        <w:bottom w:val="none" w:sz="0" w:space="0" w:color="auto"/>
        <w:right w:val="none" w:sz="0" w:space="0" w:color="auto"/>
      </w:divBdr>
    </w:div>
    <w:div w:id="537934062">
      <w:marLeft w:val="0"/>
      <w:marRight w:val="0"/>
      <w:marTop w:val="0"/>
      <w:marBottom w:val="0"/>
      <w:divBdr>
        <w:top w:val="none" w:sz="0" w:space="0" w:color="auto"/>
        <w:left w:val="none" w:sz="0" w:space="0" w:color="auto"/>
        <w:bottom w:val="none" w:sz="0" w:space="0" w:color="auto"/>
        <w:right w:val="none" w:sz="0" w:space="0" w:color="auto"/>
      </w:divBdr>
    </w:div>
    <w:div w:id="537934063">
      <w:marLeft w:val="0"/>
      <w:marRight w:val="0"/>
      <w:marTop w:val="0"/>
      <w:marBottom w:val="0"/>
      <w:divBdr>
        <w:top w:val="none" w:sz="0" w:space="0" w:color="auto"/>
        <w:left w:val="none" w:sz="0" w:space="0" w:color="auto"/>
        <w:bottom w:val="none" w:sz="0" w:space="0" w:color="auto"/>
        <w:right w:val="none" w:sz="0" w:space="0" w:color="auto"/>
      </w:divBdr>
    </w:div>
    <w:div w:id="537934064">
      <w:marLeft w:val="0"/>
      <w:marRight w:val="0"/>
      <w:marTop w:val="0"/>
      <w:marBottom w:val="0"/>
      <w:divBdr>
        <w:top w:val="none" w:sz="0" w:space="0" w:color="auto"/>
        <w:left w:val="none" w:sz="0" w:space="0" w:color="auto"/>
        <w:bottom w:val="none" w:sz="0" w:space="0" w:color="auto"/>
        <w:right w:val="none" w:sz="0" w:space="0" w:color="auto"/>
      </w:divBdr>
    </w:div>
    <w:div w:id="554775868">
      <w:bodyDiv w:val="1"/>
      <w:marLeft w:val="0"/>
      <w:marRight w:val="0"/>
      <w:marTop w:val="0"/>
      <w:marBottom w:val="0"/>
      <w:divBdr>
        <w:top w:val="none" w:sz="0" w:space="0" w:color="auto"/>
        <w:left w:val="none" w:sz="0" w:space="0" w:color="auto"/>
        <w:bottom w:val="none" w:sz="0" w:space="0" w:color="auto"/>
        <w:right w:val="none" w:sz="0" w:space="0" w:color="auto"/>
      </w:divBdr>
    </w:div>
    <w:div w:id="578322351">
      <w:bodyDiv w:val="1"/>
      <w:marLeft w:val="0"/>
      <w:marRight w:val="0"/>
      <w:marTop w:val="0"/>
      <w:marBottom w:val="0"/>
      <w:divBdr>
        <w:top w:val="none" w:sz="0" w:space="0" w:color="auto"/>
        <w:left w:val="none" w:sz="0" w:space="0" w:color="auto"/>
        <w:bottom w:val="none" w:sz="0" w:space="0" w:color="auto"/>
        <w:right w:val="none" w:sz="0" w:space="0" w:color="auto"/>
      </w:divBdr>
    </w:div>
    <w:div w:id="598176260">
      <w:bodyDiv w:val="1"/>
      <w:marLeft w:val="0"/>
      <w:marRight w:val="0"/>
      <w:marTop w:val="0"/>
      <w:marBottom w:val="0"/>
      <w:divBdr>
        <w:top w:val="none" w:sz="0" w:space="0" w:color="auto"/>
        <w:left w:val="none" w:sz="0" w:space="0" w:color="auto"/>
        <w:bottom w:val="none" w:sz="0" w:space="0" w:color="auto"/>
        <w:right w:val="none" w:sz="0" w:space="0" w:color="auto"/>
      </w:divBdr>
    </w:div>
    <w:div w:id="618148711">
      <w:bodyDiv w:val="1"/>
      <w:marLeft w:val="0"/>
      <w:marRight w:val="0"/>
      <w:marTop w:val="0"/>
      <w:marBottom w:val="0"/>
      <w:divBdr>
        <w:top w:val="none" w:sz="0" w:space="0" w:color="auto"/>
        <w:left w:val="none" w:sz="0" w:space="0" w:color="auto"/>
        <w:bottom w:val="none" w:sz="0" w:space="0" w:color="auto"/>
        <w:right w:val="none" w:sz="0" w:space="0" w:color="auto"/>
      </w:divBdr>
    </w:div>
    <w:div w:id="624385429">
      <w:bodyDiv w:val="1"/>
      <w:marLeft w:val="60"/>
      <w:marRight w:val="60"/>
      <w:marTop w:val="60"/>
      <w:marBottom w:val="15"/>
      <w:divBdr>
        <w:top w:val="none" w:sz="0" w:space="0" w:color="auto"/>
        <w:left w:val="none" w:sz="0" w:space="0" w:color="auto"/>
        <w:bottom w:val="none" w:sz="0" w:space="0" w:color="auto"/>
        <w:right w:val="none" w:sz="0" w:space="0" w:color="auto"/>
      </w:divBdr>
    </w:div>
    <w:div w:id="671765506">
      <w:bodyDiv w:val="1"/>
      <w:marLeft w:val="0"/>
      <w:marRight w:val="0"/>
      <w:marTop w:val="0"/>
      <w:marBottom w:val="0"/>
      <w:divBdr>
        <w:top w:val="none" w:sz="0" w:space="0" w:color="auto"/>
        <w:left w:val="none" w:sz="0" w:space="0" w:color="auto"/>
        <w:bottom w:val="none" w:sz="0" w:space="0" w:color="auto"/>
        <w:right w:val="none" w:sz="0" w:space="0" w:color="auto"/>
      </w:divBdr>
    </w:div>
    <w:div w:id="837693493">
      <w:bodyDiv w:val="1"/>
      <w:marLeft w:val="0"/>
      <w:marRight w:val="0"/>
      <w:marTop w:val="0"/>
      <w:marBottom w:val="0"/>
      <w:divBdr>
        <w:top w:val="none" w:sz="0" w:space="0" w:color="auto"/>
        <w:left w:val="none" w:sz="0" w:space="0" w:color="auto"/>
        <w:bottom w:val="none" w:sz="0" w:space="0" w:color="auto"/>
        <w:right w:val="none" w:sz="0" w:space="0" w:color="auto"/>
      </w:divBdr>
      <w:divsChild>
        <w:div w:id="1290018061">
          <w:marLeft w:val="0"/>
          <w:marRight w:val="0"/>
          <w:marTop w:val="0"/>
          <w:marBottom w:val="0"/>
          <w:divBdr>
            <w:top w:val="none" w:sz="0" w:space="0" w:color="auto"/>
            <w:left w:val="none" w:sz="0" w:space="0" w:color="auto"/>
            <w:bottom w:val="none" w:sz="0" w:space="0" w:color="auto"/>
            <w:right w:val="none" w:sz="0" w:space="0" w:color="auto"/>
          </w:divBdr>
          <w:divsChild>
            <w:div w:id="1527136563">
              <w:marLeft w:val="0"/>
              <w:marRight w:val="0"/>
              <w:marTop w:val="0"/>
              <w:marBottom w:val="0"/>
              <w:divBdr>
                <w:top w:val="none" w:sz="0" w:space="0" w:color="auto"/>
                <w:left w:val="none" w:sz="0" w:space="0" w:color="auto"/>
                <w:bottom w:val="none" w:sz="0" w:space="0" w:color="auto"/>
                <w:right w:val="none" w:sz="0" w:space="0" w:color="auto"/>
              </w:divBdr>
            </w:div>
            <w:div w:id="1481851046">
              <w:marLeft w:val="0"/>
              <w:marRight w:val="0"/>
              <w:marTop w:val="0"/>
              <w:marBottom w:val="0"/>
              <w:divBdr>
                <w:top w:val="none" w:sz="0" w:space="0" w:color="auto"/>
                <w:left w:val="none" w:sz="0" w:space="0" w:color="auto"/>
                <w:bottom w:val="none" w:sz="0" w:space="0" w:color="auto"/>
                <w:right w:val="none" w:sz="0" w:space="0" w:color="auto"/>
              </w:divBdr>
            </w:div>
          </w:divsChild>
        </w:div>
        <w:div w:id="1364794310">
          <w:marLeft w:val="0"/>
          <w:marRight w:val="0"/>
          <w:marTop w:val="0"/>
          <w:marBottom w:val="0"/>
          <w:divBdr>
            <w:top w:val="none" w:sz="0" w:space="0" w:color="auto"/>
            <w:left w:val="none" w:sz="0" w:space="0" w:color="auto"/>
            <w:bottom w:val="none" w:sz="0" w:space="0" w:color="auto"/>
            <w:right w:val="none" w:sz="0" w:space="0" w:color="auto"/>
          </w:divBdr>
          <w:divsChild>
            <w:div w:id="193999561">
              <w:marLeft w:val="0"/>
              <w:marRight w:val="0"/>
              <w:marTop w:val="0"/>
              <w:marBottom w:val="0"/>
              <w:divBdr>
                <w:top w:val="none" w:sz="0" w:space="0" w:color="auto"/>
                <w:left w:val="none" w:sz="0" w:space="0" w:color="auto"/>
                <w:bottom w:val="none" w:sz="0" w:space="0" w:color="auto"/>
                <w:right w:val="none" w:sz="0" w:space="0" w:color="auto"/>
              </w:divBdr>
            </w:div>
            <w:div w:id="1370296637">
              <w:marLeft w:val="0"/>
              <w:marRight w:val="0"/>
              <w:marTop w:val="0"/>
              <w:marBottom w:val="0"/>
              <w:divBdr>
                <w:top w:val="none" w:sz="0" w:space="0" w:color="auto"/>
                <w:left w:val="none" w:sz="0" w:space="0" w:color="auto"/>
                <w:bottom w:val="none" w:sz="0" w:space="0" w:color="auto"/>
                <w:right w:val="none" w:sz="0" w:space="0" w:color="auto"/>
              </w:divBdr>
            </w:div>
          </w:divsChild>
        </w:div>
        <w:div w:id="572155961">
          <w:marLeft w:val="0"/>
          <w:marRight w:val="0"/>
          <w:marTop w:val="0"/>
          <w:marBottom w:val="0"/>
          <w:divBdr>
            <w:top w:val="none" w:sz="0" w:space="0" w:color="auto"/>
            <w:left w:val="none" w:sz="0" w:space="0" w:color="auto"/>
            <w:bottom w:val="none" w:sz="0" w:space="0" w:color="auto"/>
            <w:right w:val="none" w:sz="0" w:space="0" w:color="auto"/>
          </w:divBdr>
          <w:divsChild>
            <w:div w:id="60294567">
              <w:marLeft w:val="0"/>
              <w:marRight w:val="0"/>
              <w:marTop w:val="0"/>
              <w:marBottom w:val="0"/>
              <w:divBdr>
                <w:top w:val="none" w:sz="0" w:space="0" w:color="auto"/>
                <w:left w:val="none" w:sz="0" w:space="0" w:color="auto"/>
                <w:bottom w:val="none" w:sz="0" w:space="0" w:color="auto"/>
                <w:right w:val="none" w:sz="0" w:space="0" w:color="auto"/>
              </w:divBdr>
            </w:div>
            <w:div w:id="1323390626">
              <w:marLeft w:val="0"/>
              <w:marRight w:val="0"/>
              <w:marTop w:val="0"/>
              <w:marBottom w:val="0"/>
              <w:divBdr>
                <w:top w:val="none" w:sz="0" w:space="0" w:color="auto"/>
                <w:left w:val="none" w:sz="0" w:space="0" w:color="auto"/>
                <w:bottom w:val="none" w:sz="0" w:space="0" w:color="auto"/>
                <w:right w:val="none" w:sz="0" w:space="0" w:color="auto"/>
              </w:divBdr>
            </w:div>
          </w:divsChild>
        </w:div>
        <w:div w:id="1612741148">
          <w:marLeft w:val="0"/>
          <w:marRight w:val="0"/>
          <w:marTop w:val="0"/>
          <w:marBottom w:val="0"/>
          <w:divBdr>
            <w:top w:val="none" w:sz="0" w:space="0" w:color="auto"/>
            <w:left w:val="none" w:sz="0" w:space="0" w:color="auto"/>
            <w:bottom w:val="none" w:sz="0" w:space="0" w:color="auto"/>
            <w:right w:val="none" w:sz="0" w:space="0" w:color="auto"/>
          </w:divBdr>
          <w:divsChild>
            <w:div w:id="22097187">
              <w:marLeft w:val="0"/>
              <w:marRight w:val="0"/>
              <w:marTop w:val="0"/>
              <w:marBottom w:val="0"/>
              <w:divBdr>
                <w:top w:val="none" w:sz="0" w:space="0" w:color="auto"/>
                <w:left w:val="none" w:sz="0" w:space="0" w:color="auto"/>
                <w:bottom w:val="none" w:sz="0" w:space="0" w:color="auto"/>
                <w:right w:val="none" w:sz="0" w:space="0" w:color="auto"/>
              </w:divBdr>
            </w:div>
            <w:div w:id="697119149">
              <w:marLeft w:val="0"/>
              <w:marRight w:val="0"/>
              <w:marTop w:val="0"/>
              <w:marBottom w:val="0"/>
              <w:divBdr>
                <w:top w:val="none" w:sz="0" w:space="0" w:color="auto"/>
                <w:left w:val="none" w:sz="0" w:space="0" w:color="auto"/>
                <w:bottom w:val="none" w:sz="0" w:space="0" w:color="auto"/>
                <w:right w:val="none" w:sz="0" w:space="0" w:color="auto"/>
              </w:divBdr>
            </w:div>
          </w:divsChild>
        </w:div>
        <w:div w:id="1475289820">
          <w:marLeft w:val="0"/>
          <w:marRight w:val="0"/>
          <w:marTop w:val="0"/>
          <w:marBottom w:val="0"/>
          <w:divBdr>
            <w:top w:val="none" w:sz="0" w:space="0" w:color="auto"/>
            <w:left w:val="none" w:sz="0" w:space="0" w:color="auto"/>
            <w:bottom w:val="none" w:sz="0" w:space="0" w:color="auto"/>
            <w:right w:val="none" w:sz="0" w:space="0" w:color="auto"/>
          </w:divBdr>
          <w:divsChild>
            <w:div w:id="749543739">
              <w:marLeft w:val="0"/>
              <w:marRight w:val="0"/>
              <w:marTop w:val="0"/>
              <w:marBottom w:val="0"/>
              <w:divBdr>
                <w:top w:val="none" w:sz="0" w:space="0" w:color="auto"/>
                <w:left w:val="none" w:sz="0" w:space="0" w:color="auto"/>
                <w:bottom w:val="none" w:sz="0" w:space="0" w:color="auto"/>
                <w:right w:val="none" w:sz="0" w:space="0" w:color="auto"/>
              </w:divBdr>
            </w:div>
            <w:div w:id="1445878432">
              <w:marLeft w:val="0"/>
              <w:marRight w:val="0"/>
              <w:marTop w:val="0"/>
              <w:marBottom w:val="0"/>
              <w:divBdr>
                <w:top w:val="none" w:sz="0" w:space="0" w:color="auto"/>
                <w:left w:val="none" w:sz="0" w:space="0" w:color="auto"/>
                <w:bottom w:val="none" w:sz="0" w:space="0" w:color="auto"/>
                <w:right w:val="none" w:sz="0" w:space="0" w:color="auto"/>
              </w:divBdr>
            </w:div>
          </w:divsChild>
        </w:div>
        <w:div w:id="230778070">
          <w:marLeft w:val="0"/>
          <w:marRight w:val="0"/>
          <w:marTop w:val="0"/>
          <w:marBottom w:val="0"/>
          <w:divBdr>
            <w:top w:val="none" w:sz="0" w:space="0" w:color="auto"/>
            <w:left w:val="none" w:sz="0" w:space="0" w:color="auto"/>
            <w:bottom w:val="none" w:sz="0" w:space="0" w:color="auto"/>
            <w:right w:val="none" w:sz="0" w:space="0" w:color="auto"/>
          </w:divBdr>
          <w:divsChild>
            <w:div w:id="1640915072">
              <w:marLeft w:val="0"/>
              <w:marRight w:val="0"/>
              <w:marTop w:val="0"/>
              <w:marBottom w:val="0"/>
              <w:divBdr>
                <w:top w:val="none" w:sz="0" w:space="0" w:color="auto"/>
                <w:left w:val="none" w:sz="0" w:space="0" w:color="auto"/>
                <w:bottom w:val="none" w:sz="0" w:space="0" w:color="auto"/>
                <w:right w:val="none" w:sz="0" w:space="0" w:color="auto"/>
              </w:divBdr>
            </w:div>
            <w:div w:id="688288763">
              <w:marLeft w:val="0"/>
              <w:marRight w:val="0"/>
              <w:marTop w:val="0"/>
              <w:marBottom w:val="0"/>
              <w:divBdr>
                <w:top w:val="none" w:sz="0" w:space="0" w:color="auto"/>
                <w:left w:val="none" w:sz="0" w:space="0" w:color="auto"/>
                <w:bottom w:val="none" w:sz="0" w:space="0" w:color="auto"/>
                <w:right w:val="none" w:sz="0" w:space="0" w:color="auto"/>
              </w:divBdr>
            </w:div>
          </w:divsChild>
        </w:div>
        <w:div w:id="443110230">
          <w:marLeft w:val="0"/>
          <w:marRight w:val="0"/>
          <w:marTop w:val="0"/>
          <w:marBottom w:val="0"/>
          <w:divBdr>
            <w:top w:val="none" w:sz="0" w:space="0" w:color="auto"/>
            <w:left w:val="none" w:sz="0" w:space="0" w:color="auto"/>
            <w:bottom w:val="none" w:sz="0" w:space="0" w:color="auto"/>
            <w:right w:val="none" w:sz="0" w:space="0" w:color="auto"/>
          </w:divBdr>
          <w:divsChild>
            <w:div w:id="376204922">
              <w:marLeft w:val="0"/>
              <w:marRight w:val="0"/>
              <w:marTop w:val="0"/>
              <w:marBottom w:val="0"/>
              <w:divBdr>
                <w:top w:val="none" w:sz="0" w:space="0" w:color="auto"/>
                <w:left w:val="none" w:sz="0" w:space="0" w:color="auto"/>
                <w:bottom w:val="none" w:sz="0" w:space="0" w:color="auto"/>
                <w:right w:val="none" w:sz="0" w:space="0" w:color="auto"/>
              </w:divBdr>
            </w:div>
            <w:div w:id="1939212232">
              <w:marLeft w:val="0"/>
              <w:marRight w:val="0"/>
              <w:marTop w:val="0"/>
              <w:marBottom w:val="0"/>
              <w:divBdr>
                <w:top w:val="none" w:sz="0" w:space="0" w:color="auto"/>
                <w:left w:val="none" w:sz="0" w:space="0" w:color="auto"/>
                <w:bottom w:val="none" w:sz="0" w:space="0" w:color="auto"/>
                <w:right w:val="none" w:sz="0" w:space="0" w:color="auto"/>
              </w:divBdr>
            </w:div>
          </w:divsChild>
        </w:div>
        <w:div w:id="103768038">
          <w:marLeft w:val="0"/>
          <w:marRight w:val="0"/>
          <w:marTop w:val="0"/>
          <w:marBottom w:val="0"/>
          <w:divBdr>
            <w:top w:val="none" w:sz="0" w:space="0" w:color="auto"/>
            <w:left w:val="none" w:sz="0" w:space="0" w:color="auto"/>
            <w:bottom w:val="none" w:sz="0" w:space="0" w:color="auto"/>
            <w:right w:val="none" w:sz="0" w:space="0" w:color="auto"/>
          </w:divBdr>
          <w:divsChild>
            <w:div w:id="465707580">
              <w:marLeft w:val="0"/>
              <w:marRight w:val="0"/>
              <w:marTop w:val="0"/>
              <w:marBottom w:val="0"/>
              <w:divBdr>
                <w:top w:val="none" w:sz="0" w:space="0" w:color="auto"/>
                <w:left w:val="none" w:sz="0" w:space="0" w:color="auto"/>
                <w:bottom w:val="none" w:sz="0" w:space="0" w:color="auto"/>
                <w:right w:val="none" w:sz="0" w:space="0" w:color="auto"/>
              </w:divBdr>
            </w:div>
            <w:div w:id="1811554653">
              <w:marLeft w:val="0"/>
              <w:marRight w:val="0"/>
              <w:marTop w:val="0"/>
              <w:marBottom w:val="0"/>
              <w:divBdr>
                <w:top w:val="none" w:sz="0" w:space="0" w:color="auto"/>
                <w:left w:val="none" w:sz="0" w:space="0" w:color="auto"/>
                <w:bottom w:val="none" w:sz="0" w:space="0" w:color="auto"/>
                <w:right w:val="none" w:sz="0" w:space="0" w:color="auto"/>
              </w:divBdr>
            </w:div>
          </w:divsChild>
        </w:div>
        <w:div w:id="641931333">
          <w:marLeft w:val="0"/>
          <w:marRight w:val="0"/>
          <w:marTop w:val="0"/>
          <w:marBottom w:val="0"/>
          <w:divBdr>
            <w:top w:val="none" w:sz="0" w:space="0" w:color="auto"/>
            <w:left w:val="none" w:sz="0" w:space="0" w:color="auto"/>
            <w:bottom w:val="none" w:sz="0" w:space="0" w:color="auto"/>
            <w:right w:val="none" w:sz="0" w:space="0" w:color="auto"/>
          </w:divBdr>
          <w:divsChild>
            <w:div w:id="477769023">
              <w:marLeft w:val="0"/>
              <w:marRight w:val="0"/>
              <w:marTop w:val="0"/>
              <w:marBottom w:val="0"/>
              <w:divBdr>
                <w:top w:val="none" w:sz="0" w:space="0" w:color="auto"/>
                <w:left w:val="none" w:sz="0" w:space="0" w:color="auto"/>
                <w:bottom w:val="none" w:sz="0" w:space="0" w:color="auto"/>
                <w:right w:val="none" w:sz="0" w:space="0" w:color="auto"/>
              </w:divBdr>
            </w:div>
            <w:div w:id="1688872376">
              <w:marLeft w:val="0"/>
              <w:marRight w:val="0"/>
              <w:marTop w:val="0"/>
              <w:marBottom w:val="0"/>
              <w:divBdr>
                <w:top w:val="none" w:sz="0" w:space="0" w:color="auto"/>
                <w:left w:val="none" w:sz="0" w:space="0" w:color="auto"/>
                <w:bottom w:val="none" w:sz="0" w:space="0" w:color="auto"/>
                <w:right w:val="none" w:sz="0" w:space="0" w:color="auto"/>
              </w:divBdr>
            </w:div>
          </w:divsChild>
        </w:div>
        <w:div w:id="1397826078">
          <w:marLeft w:val="0"/>
          <w:marRight w:val="0"/>
          <w:marTop w:val="0"/>
          <w:marBottom w:val="0"/>
          <w:divBdr>
            <w:top w:val="none" w:sz="0" w:space="0" w:color="auto"/>
            <w:left w:val="none" w:sz="0" w:space="0" w:color="auto"/>
            <w:bottom w:val="none" w:sz="0" w:space="0" w:color="auto"/>
            <w:right w:val="none" w:sz="0" w:space="0" w:color="auto"/>
          </w:divBdr>
          <w:divsChild>
            <w:div w:id="691490210">
              <w:marLeft w:val="0"/>
              <w:marRight w:val="0"/>
              <w:marTop w:val="0"/>
              <w:marBottom w:val="0"/>
              <w:divBdr>
                <w:top w:val="none" w:sz="0" w:space="0" w:color="auto"/>
                <w:left w:val="none" w:sz="0" w:space="0" w:color="auto"/>
                <w:bottom w:val="none" w:sz="0" w:space="0" w:color="auto"/>
                <w:right w:val="none" w:sz="0" w:space="0" w:color="auto"/>
              </w:divBdr>
            </w:div>
            <w:div w:id="1277834045">
              <w:marLeft w:val="0"/>
              <w:marRight w:val="0"/>
              <w:marTop w:val="0"/>
              <w:marBottom w:val="0"/>
              <w:divBdr>
                <w:top w:val="none" w:sz="0" w:space="0" w:color="auto"/>
                <w:left w:val="none" w:sz="0" w:space="0" w:color="auto"/>
                <w:bottom w:val="none" w:sz="0" w:space="0" w:color="auto"/>
                <w:right w:val="none" w:sz="0" w:space="0" w:color="auto"/>
              </w:divBdr>
            </w:div>
          </w:divsChild>
        </w:div>
        <w:div w:id="1743409823">
          <w:marLeft w:val="0"/>
          <w:marRight w:val="0"/>
          <w:marTop w:val="0"/>
          <w:marBottom w:val="0"/>
          <w:divBdr>
            <w:top w:val="none" w:sz="0" w:space="0" w:color="auto"/>
            <w:left w:val="none" w:sz="0" w:space="0" w:color="auto"/>
            <w:bottom w:val="none" w:sz="0" w:space="0" w:color="auto"/>
            <w:right w:val="none" w:sz="0" w:space="0" w:color="auto"/>
          </w:divBdr>
          <w:divsChild>
            <w:div w:id="1733113006">
              <w:marLeft w:val="0"/>
              <w:marRight w:val="0"/>
              <w:marTop w:val="0"/>
              <w:marBottom w:val="0"/>
              <w:divBdr>
                <w:top w:val="none" w:sz="0" w:space="0" w:color="auto"/>
                <w:left w:val="none" w:sz="0" w:space="0" w:color="auto"/>
                <w:bottom w:val="none" w:sz="0" w:space="0" w:color="auto"/>
                <w:right w:val="none" w:sz="0" w:space="0" w:color="auto"/>
              </w:divBdr>
            </w:div>
            <w:div w:id="297688744">
              <w:marLeft w:val="0"/>
              <w:marRight w:val="0"/>
              <w:marTop w:val="0"/>
              <w:marBottom w:val="0"/>
              <w:divBdr>
                <w:top w:val="none" w:sz="0" w:space="0" w:color="auto"/>
                <w:left w:val="none" w:sz="0" w:space="0" w:color="auto"/>
                <w:bottom w:val="none" w:sz="0" w:space="0" w:color="auto"/>
                <w:right w:val="none" w:sz="0" w:space="0" w:color="auto"/>
              </w:divBdr>
            </w:div>
          </w:divsChild>
        </w:div>
        <w:div w:id="1800219744">
          <w:marLeft w:val="0"/>
          <w:marRight w:val="0"/>
          <w:marTop w:val="0"/>
          <w:marBottom w:val="0"/>
          <w:divBdr>
            <w:top w:val="none" w:sz="0" w:space="0" w:color="auto"/>
            <w:left w:val="none" w:sz="0" w:space="0" w:color="auto"/>
            <w:bottom w:val="none" w:sz="0" w:space="0" w:color="auto"/>
            <w:right w:val="none" w:sz="0" w:space="0" w:color="auto"/>
          </w:divBdr>
          <w:divsChild>
            <w:div w:id="972250920">
              <w:marLeft w:val="0"/>
              <w:marRight w:val="0"/>
              <w:marTop w:val="0"/>
              <w:marBottom w:val="0"/>
              <w:divBdr>
                <w:top w:val="none" w:sz="0" w:space="0" w:color="auto"/>
                <w:left w:val="none" w:sz="0" w:space="0" w:color="auto"/>
                <w:bottom w:val="none" w:sz="0" w:space="0" w:color="auto"/>
                <w:right w:val="none" w:sz="0" w:space="0" w:color="auto"/>
              </w:divBdr>
            </w:div>
            <w:div w:id="602613041">
              <w:marLeft w:val="0"/>
              <w:marRight w:val="0"/>
              <w:marTop w:val="0"/>
              <w:marBottom w:val="0"/>
              <w:divBdr>
                <w:top w:val="none" w:sz="0" w:space="0" w:color="auto"/>
                <w:left w:val="none" w:sz="0" w:space="0" w:color="auto"/>
                <w:bottom w:val="none" w:sz="0" w:space="0" w:color="auto"/>
                <w:right w:val="none" w:sz="0" w:space="0" w:color="auto"/>
              </w:divBdr>
            </w:div>
          </w:divsChild>
        </w:div>
        <w:div w:id="458256459">
          <w:marLeft w:val="0"/>
          <w:marRight w:val="0"/>
          <w:marTop w:val="0"/>
          <w:marBottom w:val="0"/>
          <w:divBdr>
            <w:top w:val="none" w:sz="0" w:space="0" w:color="auto"/>
            <w:left w:val="none" w:sz="0" w:space="0" w:color="auto"/>
            <w:bottom w:val="none" w:sz="0" w:space="0" w:color="auto"/>
            <w:right w:val="none" w:sz="0" w:space="0" w:color="auto"/>
          </w:divBdr>
          <w:divsChild>
            <w:div w:id="106849495">
              <w:marLeft w:val="0"/>
              <w:marRight w:val="0"/>
              <w:marTop w:val="0"/>
              <w:marBottom w:val="0"/>
              <w:divBdr>
                <w:top w:val="none" w:sz="0" w:space="0" w:color="auto"/>
                <w:left w:val="none" w:sz="0" w:space="0" w:color="auto"/>
                <w:bottom w:val="none" w:sz="0" w:space="0" w:color="auto"/>
                <w:right w:val="none" w:sz="0" w:space="0" w:color="auto"/>
              </w:divBdr>
            </w:div>
            <w:div w:id="1019821268">
              <w:marLeft w:val="0"/>
              <w:marRight w:val="0"/>
              <w:marTop w:val="0"/>
              <w:marBottom w:val="0"/>
              <w:divBdr>
                <w:top w:val="none" w:sz="0" w:space="0" w:color="auto"/>
                <w:left w:val="none" w:sz="0" w:space="0" w:color="auto"/>
                <w:bottom w:val="none" w:sz="0" w:space="0" w:color="auto"/>
                <w:right w:val="none" w:sz="0" w:space="0" w:color="auto"/>
              </w:divBdr>
            </w:div>
          </w:divsChild>
        </w:div>
        <w:div w:id="1617129067">
          <w:marLeft w:val="0"/>
          <w:marRight w:val="0"/>
          <w:marTop w:val="0"/>
          <w:marBottom w:val="0"/>
          <w:divBdr>
            <w:top w:val="none" w:sz="0" w:space="0" w:color="auto"/>
            <w:left w:val="none" w:sz="0" w:space="0" w:color="auto"/>
            <w:bottom w:val="none" w:sz="0" w:space="0" w:color="auto"/>
            <w:right w:val="none" w:sz="0" w:space="0" w:color="auto"/>
          </w:divBdr>
          <w:divsChild>
            <w:div w:id="135219359">
              <w:marLeft w:val="0"/>
              <w:marRight w:val="0"/>
              <w:marTop w:val="0"/>
              <w:marBottom w:val="0"/>
              <w:divBdr>
                <w:top w:val="none" w:sz="0" w:space="0" w:color="auto"/>
                <w:left w:val="none" w:sz="0" w:space="0" w:color="auto"/>
                <w:bottom w:val="none" w:sz="0" w:space="0" w:color="auto"/>
                <w:right w:val="none" w:sz="0" w:space="0" w:color="auto"/>
              </w:divBdr>
            </w:div>
            <w:div w:id="623075624">
              <w:marLeft w:val="0"/>
              <w:marRight w:val="0"/>
              <w:marTop w:val="0"/>
              <w:marBottom w:val="0"/>
              <w:divBdr>
                <w:top w:val="none" w:sz="0" w:space="0" w:color="auto"/>
                <w:left w:val="none" w:sz="0" w:space="0" w:color="auto"/>
                <w:bottom w:val="none" w:sz="0" w:space="0" w:color="auto"/>
                <w:right w:val="none" w:sz="0" w:space="0" w:color="auto"/>
              </w:divBdr>
            </w:div>
          </w:divsChild>
        </w:div>
        <w:div w:id="1188104868">
          <w:marLeft w:val="0"/>
          <w:marRight w:val="0"/>
          <w:marTop w:val="0"/>
          <w:marBottom w:val="0"/>
          <w:divBdr>
            <w:top w:val="none" w:sz="0" w:space="0" w:color="auto"/>
            <w:left w:val="none" w:sz="0" w:space="0" w:color="auto"/>
            <w:bottom w:val="none" w:sz="0" w:space="0" w:color="auto"/>
            <w:right w:val="none" w:sz="0" w:space="0" w:color="auto"/>
          </w:divBdr>
          <w:divsChild>
            <w:div w:id="863978227">
              <w:marLeft w:val="0"/>
              <w:marRight w:val="0"/>
              <w:marTop w:val="0"/>
              <w:marBottom w:val="0"/>
              <w:divBdr>
                <w:top w:val="none" w:sz="0" w:space="0" w:color="auto"/>
                <w:left w:val="none" w:sz="0" w:space="0" w:color="auto"/>
                <w:bottom w:val="none" w:sz="0" w:space="0" w:color="auto"/>
                <w:right w:val="none" w:sz="0" w:space="0" w:color="auto"/>
              </w:divBdr>
            </w:div>
            <w:div w:id="19961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2980">
      <w:bodyDiv w:val="1"/>
      <w:marLeft w:val="0"/>
      <w:marRight w:val="0"/>
      <w:marTop w:val="0"/>
      <w:marBottom w:val="0"/>
      <w:divBdr>
        <w:top w:val="none" w:sz="0" w:space="0" w:color="auto"/>
        <w:left w:val="none" w:sz="0" w:space="0" w:color="auto"/>
        <w:bottom w:val="none" w:sz="0" w:space="0" w:color="auto"/>
        <w:right w:val="none" w:sz="0" w:space="0" w:color="auto"/>
      </w:divBdr>
    </w:div>
    <w:div w:id="994189392">
      <w:bodyDiv w:val="1"/>
      <w:marLeft w:val="60"/>
      <w:marRight w:val="60"/>
      <w:marTop w:val="60"/>
      <w:marBottom w:val="15"/>
      <w:divBdr>
        <w:top w:val="none" w:sz="0" w:space="0" w:color="auto"/>
        <w:left w:val="none" w:sz="0" w:space="0" w:color="auto"/>
        <w:bottom w:val="none" w:sz="0" w:space="0" w:color="auto"/>
        <w:right w:val="none" w:sz="0" w:space="0" w:color="auto"/>
      </w:divBdr>
      <w:divsChild>
        <w:div w:id="1634869472">
          <w:marLeft w:val="0"/>
          <w:marRight w:val="0"/>
          <w:marTop w:val="0"/>
          <w:marBottom w:val="0"/>
          <w:divBdr>
            <w:top w:val="none" w:sz="0" w:space="0" w:color="auto"/>
            <w:left w:val="none" w:sz="0" w:space="0" w:color="auto"/>
            <w:bottom w:val="none" w:sz="0" w:space="0" w:color="auto"/>
            <w:right w:val="none" w:sz="0" w:space="0" w:color="auto"/>
          </w:divBdr>
        </w:div>
      </w:divsChild>
    </w:div>
    <w:div w:id="1244298712">
      <w:bodyDiv w:val="1"/>
      <w:marLeft w:val="0"/>
      <w:marRight w:val="0"/>
      <w:marTop w:val="0"/>
      <w:marBottom w:val="0"/>
      <w:divBdr>
        <w:top w:val="none" w:sz="0" w:space="0" w:color="auto"/>
        <w:left w:val="none" w:sz="0" w:space="0" w:color="auto"/>
        <w:bottom w:val="none" w:sz="0" w:space="0" w:color="auto"/>
        <w:right w:val="none" w:sz="0" w:space="0" w:color="auto"/>
      </w:divBdr>
    </w:div>
    <w:div w:id="1304315551">
      <w:bodyDiv w:val="1"/>
      <w:marLeft w:val="0"/>
      <w:marRight w:val="0"/>
      <w:marTop w:val="0"/>
      <w:marBottom w:val="0"/>
      <w:divBdr>
        <w:top w:val="none" w:sz="0" w:space="0" w:color="auto"/>
        <w:left w:val="none" w:sz="0" w:space="0" w:color="auto"/>
        <w:bottom w:val="none" w:sz="0" w:space="0" w:color="auto"/>
        <w:right w:val="none" w:sz="0" w:space="0" w:color="auto"/>
      </w:divBdr>
    </w:div>
    <w:div w:id="1754543148">
      <w:bodyDiv w:val="1"/>
      <w:marLeft w:val="0"/>
      <w:marRight w:val="0"/>
      <w:marTop w:val="0"/>
      <w:marBottom w:val="0"/>
      <w:divBdr>
        <w:top w:val="none" w:sz="0" w:space="0" w:color="auto"/>
        <w:left w:val="none" w:sz="0" w:space="0" w:color="auto"/>
        <w:bottom w:val="none" w:sz="0" w:space="0" w:color="auto"/>
        <w:right w:val="none" w:sz="0" w:space="0" w:color="auto"/>
      </w:divBdr>
    </w:div>
    <w:div w:id="1905945505">
      <w:bodyDiv w:val="1"/>
      <w:marLeft w:val="0"/>
      <w:marRight w:val="0"/>
      <w:marTop w:val="0"/>
      <w:marBottom w:val="0"/>
      <w:divBdr>
        <w:top w:val="none" w:sz="0" w:space="0" w:color="auto"/>
        <w:left w:val="none" w:sz="0" w:space="0" w:color="auto"/>
        <w:bottom w:val="none" w:sz="0" w:space="0" w:color="auto"/>
        <w:right w:val="none" w:sz="0" w:space="0" w:color="auto"/>
      </w:divBdr>
    </w:div>
    <w:div w:id="2026587439">
      <w:bodyDiv w:val="1"/>
      <w:marLeft w:val="0"/>
      <w:marRight w:val="0"/>
      <w:marTop w:val="0"/>
      <w:marBottom w:val="0"/>
      <w:divBdr>
        <w:top w:val="none" w:sz="0" w:space="0" w:color="auto"/>
        <w:left w:val="none" w:sz="0" w:space="0" w:color="auto"/>
        <w:bottom w:val="none" w:sz="0" w:space="0" w:color="auto"/>
        <w:right w:val="none" w:sz="0" w:space="0" w:color="auto"/>
      </w:divBdr>
    </w:div>
    <w:div w:id="2062048506">
      <w:bodyDiv w:val="1"/>
      <w:marLeft w:val="0"/>
      <w:marRight w:val="0"/>
      <w:marTop w:val="0"/>
      <w:marBottom w:val="0"/>
      <w:divBdr>
        <w:top w:val="none" w:sz="0" w:space="0" w:color="auto"/>
        <w:left w:val="none" w:sz="0" w:space="0" w:color="auto"/>
        <w:bottom w:val="none" w:sz="0" w:space="0" w:color="auto"/>
        <w:right w:val="none" w:sz="0" w:space="0" w:color="auto"/>
      </w:divBdr>
    </w:div>
    <w:div w:id="2115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3583</Words>
  <Characters>21502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Koszalin, 06</vt:lpstr>
    </vt:vector>
  </TitlesOfParts>
  <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Koszalin, 06</dc:title>
  <dc:creator>Meden-Inmed</dc:creator>
  <cp:lastModifiedBy>abartnicki</cp:lastModifiedBy>
  <cp:revision>5</cp:revision>
  <cp:lastPrinted>2021-06-01T08:48:00Z</cp:lastPrinted>
  <dcterms:created xsi:type="dcterms:W3CDTF">2021-05-27T12:06:00Z</dcterms:created>
  <dcterms:modified xsi:type="dcterms:W3CDTF">2021-06-01T09:01:00Z</dcterms:modified>
</cp:coreProperties>
</file>